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F9EE" w14:textId="77777777" w:rsidR="007F0D3A" w:rsidRDefault="007F0D3A" w:rsidP="00A50C71">
      <w:pPr>
        <w:tabs>
          <w:tab w:val="left" w:pos="7410"/>
        </w:tabs>
        <w:jc w:val="right"/>
        <w:rPr>
          <w:i/>
          <w:iCs/>
          <w:sz w:val="22"/>
          <w:szCs w:val="22"/>
        </w:rPr>
      </w:pPr>
    </w:p>
    <w:p w14:paraId="2784037A" w14:textId="5C89CEB6" w:rsidR="00A50C71" w:rsidRPr="007F0D3A" w:rsidRDefault="00A50C71" w:rsidP="00A50C71">
      <w:pPr>
        <w:tabs>
          <w:tab w:val="left" w:pos="7410"/>
        </w:tabs>
        <w:jc w:val="right"/>
        <w:rPr>
          <w:i/>
          <w:iCs/>
          <w:sz w:val="22"/>
          <w:szCs w:val="22"/>
        </w:rPr>
      </w:pPr>
      <w:r w:rsidRPr="007F0D3A">
        <w:rPr>
          <w:i/>
          <w:iCs/>
          <w:sz w:val="22"/>
          <w:szCs w:val="22"/>
        </w:rPr>
        <w:t xml:space="preserve">Sponsor’s </w:t>
      </w:r>
      <w:r w:rsidR="009503BA" w:rsidRPr="007F0D3A">
        <w:rPr>
          <w:i/>
          <w:iCs/>
          <w:sz w:val="22"/>
          <w:szCs w:val="22"/>
        </w:rPr>
        <w:t>Name</w:t>
      </w:r>
      <w:r w:rsidRPr="007F0D3A">
        <w:rPr>
          <w:i/>
          <w:iCs/>
          <w:sz w:val="22"/>
          <w:szCs w:val="22"/>
        </w:rPr>
        <w:t>/</w:t>
      </w:r>
      <w:r w:rsidR="00A63AF5" w:rsidRPr="007F0D3A">
        <w:rPr>
          <w:i/>
          <w:iCs/>
          <w:sz w:val="22"/>
          <w:szCs w:val="22"/>
        </w:rPr>
        <w:t>Logo</w:t>
      </w:r>
    </w:p>
    <w:p w14:paraId="61460205" w14:textId="20DF09B4" w:rsidR="00A50C71" w:rsidRPr="007F0D3A" w:rsidRDefault="00A50C71" w:rsidP="00A50C71">
      <w:pPr>
        <w:tabs>
          <w:tab w:val="left" w:pos="7410"/>
        </w:tabs>
        <w:jc w:val="right"/>
        <w:rPr>
          <w:i/>
          <w:iCs/>
          <w:sz w:val="22"/>
          <w:szCs w:val="22"/>
        </w:rPr>
      </w:pPr>
      <w:r w:rsidRPr="007F0D3A">
        <w:rPr>
          <w:i/>
          <w:iCs/>
          <w:sz w:val="22"/>
          <w:szCs w:val="22"/>
        </w:rPr>
        <w:t>Sponsor’s Address</w:t>
      </w:r>
    </w:p>
    <w:p w14:paraId="73B858D8" w14:textId="5FF4D2B8" w:rsidR="00A50C71" w:rsidRPr="007F0D3A" w:rsidRDefault="00A50C71" w:rsidP="00A50C71">
      <w:pPr>
        <w:tabs>
          <w:tab w:val="left" w:pos="7410"/>
        </w:tabs>
        <w:jc w:val="right"/>
        <w:rPr>
          <w:i/>
          <w:iCs/>
          <w:sz w:val="22"/>
          <w:szCs w:val="22"/>
        </w:rPr>
      </w:pPr>
      <w:r w:rsidRPr="007F0D3A">
        <w:rPr>
          <w:i/>
          <w:iCs/>
          <w:sz w:val="22"/>
          <w:szCs w:val="22"/>
        </w:rPr>
        <w:t>Sponsor’s Contact details</w:t>
      </w:r>
    </w:p>
    <w:p w14:paraId="3F60AEA0" w14:textId="77777777" w:rsidR="007475A9" w:rsidRPr="007F0D3A" w:rsidRDefault="007475A9" w:rsidP="00A50C71">
      <w:pPr>
        <w:tabs>
          <w:tab w:val="left" w:pos="7410"/>
        </w:tabs>
        <w:rPr>
          <w:sz w:val="22"/>
          <w:szCs w:val="22"/>
        </w:rPr>
      </w:pPr>
    </w:p>
    <w:p w14:paraId="3E0CDEA4" w14:textId="4E55746F" w:rsidR="00A50C71" w:rsidRPr="007F0D3A" w:rsidRDefault="268C679C" w:rsidP="00A50C71">
      <w:pPr>
        <w:tabs>
          <w:tab w:val="left" w:pos="7410"/>
        </w:tabs>
        <w:rPr>
          <w:i/>
          <w:iCs/>
          <w:sz w:val="22"/>
          <w:szCs w:val="22"/>
        </w:rPr>
      </w:pPr>
      <w:r w:rsidRPr="007F0D3A">
        <w:rPr>
          <w:i/>
          <w:iCs/>
          <w:sz w:val="22"/>
          <w:szCs w:val="22"/>
        </w:rPr>
        <w:t>Date Cover letter was issued</w:t>
      </w:r>
    </w:p>
    <w:p w14:paraId="426F5416" w14:textId="00C52627" w:rsidR="08F89F5E" w:rsidRPr="007F0D3A" w:rsidRDefault="08F89F5E" w:rsidP="08F89F5E">
      <w:pPr>
        <w:tabs>
          <w:tab w:val="left" w:pos="7410"/>
        </w:tabs>
        <w:rPr>
          <w:sz w:val="22"/>
          <w:szCs w:val="22"/>
        </w:rPr>
      </w:pPr>
    </w:p>
    <w:p w14:paraId="1AB2253B" w14:textId="60E9E9D5" w:rsidR="00A50C71" w:rsidRPr="007F0D3A" w:rsidRDefault="361E55AE" w:rsidP="08F89F5E">
      <w:pPr>
        <w:tabs>
          <w:tab w:val="left" w:pos="7410"/>
        </w:tabs>
        <w:rPr>
          <w:sz w:val="22"/>
          <w:szCs w:val="22"/>
        </w:rPr>
      </w:pPr>
      <w:r w:rsidRPr="007F0D3A">
        <w:rPr>
          <w:b/>
          <w:bCs/>
          <w:sz w:val="22"/>
          <w:szCs w:val="22"/>
        </w:rPr>
        <w:t xml:space="preserve">Subject: </w:t>
      </w:r>
      <w:r w:rsidRPr="007F0D3A">
        <w:rPr>
          <w:sz w:val="22"/>
          <w:szCs w:val="22"/>
        </w:rPr>
        <w:t xml:space="preserve"> </w:t>
      </w:r>
      <w:r w:rsidR="23F009A9" w:rsidRPr="007F0D3A">
        <w:rPr>
          <w:sz w:val="22"/>
          <w:szCs w:val="22"/>
        </w:rPr>
        <w:t xml:space="preserve"> </w:t>
      </w:r>
      <w:r w:rsidRPr="007F0D3A">
        <w:rPr>
          <w:sz w:val="22"/>
          <w:szCs w:val="22"/>
        </w:rPr>
        <w:t>Application</w:t>
      </w:r>
      <w:r w:rsidR="006942C8" w:rsidRPr="007F0D3A">
        <w:rPr>
          <w:sz w:val="22"/>
          <w:szCs w:val="22"/>
        </w:rPr>
        <w:t>/</w:t>
      </w:r>
      <w:r w:rsidRPr="007F0D3A">
        <w:rPr>
          <w:sz w:val="22"/>
          <w:szCs w:val="22"/>
        </w:rPr>
        <w:t xml:space="preserve"> CTIS trial number</w:t>
      </w:r>
      <w:r w:rsidR="006942C8" w:rsidRPr="007F0D3A">
        <w:rPr>
          <w:sz w:val="22"/>
          <w:szCs w:val="22"/>
        </w:rPr>
        <w:t>/</w:t>
      </w:r>
      <w:r w:rsidRPr="007F0D3A">
        <w:rPr>
          <w:sz w:val="22"/>
          <w:szCs w:val="22"/>
        </w:rPr>
        <w:t xml:space="preserve"> SM-number</w:t>
      </w:r>
      <w:r w:rsidR="006942C8" w:rsidRPr="007F0D3A">
        <w:rPr>
          <w:sz w:val="22"/>
          <w:szCs w:val="22"/>
        </w:rPr>
        <w:t>/</w:t>
      </w:r>
      <w:r w:rsidRPr="007F0D3A">
        <w:rPr>
          <w:sz w:val="22"/>
          <w:szCs w:val="22"/>
        </w:rPr>
        <w:t xml:space="preserve"> (Part I/ Part II/ Part I + </w:t>
      </w:r>
      <w:r w:rsidR="5232983E" w:rsidRPr="007F0D3A">
        <w:rPr>
          <w:sz w:val="22"/>
          <w:szCs w:val="22"/>
        </w:rPr>
        <w:t>II</w:t>
      </w:r>
      <w:r w:rsidRPr="007F0D3A">
        <w:rPr>
          <w:sz w:val="22"/>
          <w:szCs w:val="22"/>
        </w:rPr>
        <w:t>)</w:t>
      </w:r>
    </w:p>
    <w:p w14:paraId="7E391FB5" w14:textId="3B0C490B" w:rsidR="403DED0D" w:rsidRPr="007F0D3A" w:rsidRDefault="403DED0D" w:rsidP="08F89F5E">
      <w:pPr>
        <w:tabs>
          <w:tab w:val="left" w:pos="7410"/>
        </w:tabs>
        <w:rPr>
          <w:sz w:val="22"/>
          <w:szCs w:val="22"/>
        </w:rPr>
      </w:pPr>
      <w:r w:rsidRPr="007F0D3A">
        <w:rPr>
          <w:b/>
          <w:bCs/>
          <w:sz w:val="22"/>
          <w:szCs w:val="22"/>
        </w:rPr>
        <w:t>Country:</w:t>
      </w:r>
      <w:r w:rsidRPr="007F0D3A">
        <w:rPr>
          <w:sz w:val="22"/>
          <w:szCs w:val="22"/>
        </w:rPr>
        <w:t xml:space="preserve">  Ireland</w:t>
      </w:r>
    </w:p>
    <w:p w14:paraId="76C1D667" w14:textId="2A46C7B4" w:rsidR="08F89F5E" w:rsidRPr="007F0D3A" w:rsidRDefault="08F89F5E" w:rsidP="08F89F5E">
      <w:pPr>
        <w:tabs>
          <w:tab w:val="left" w:pos="7410"/>
        </w:tabs>
        <w:rPr>
          <w:sz w:val="22"/>
          <w:szCs w:val="22"/>
        </w:rPr>
      </w:pPr>
    </w:p>
    <w:p w14:paraId="5AB742C6" w14:textId="74630BD1" w:rsidR="00A50C71" w:rsidRPr="007F0D3A" w:rsidRDefault="00A50C71" w:rsidP="00A50C71">
      <w:pPr>
        <w:tabs>
          <w:tab w:val="left" w:pos="7410"/>
        </w:tabs>
        <w:rPr>
          <w:sz w:val="22"/>
          <w:szCs w:val="22"/>
        </w:rPr>
      </w:pPr>
      <w:r w:rsidRPr="007F0D3A">
        <w:rPr>
          <w:sz w:val="22"/>
          <w:szCs w:val="22"/>
        </w:rPr>
        <w:t xml:space="preserve">Dear NREC, </w:t>
      </w:r>
    </w:p>
    <w:p w14:paraId="664D5425" w14:textId="445AB672" w:rsidR="08F89F5E" w:rsidRPr="007F0D3A" w:rsidRDefault="08F89F5E" w:rsidP="08F89F5E">
      <w:pPr>
        <w:tabs>
          <w:tab w:val="left" w:pos="7410"/>
        </w:tabs>
        <w:rPr>
          <w:sz w:val="22"/>
          <w:szCs w:val="22"/>
        </w:rPr>
      </w:pPr>
    </w:p>
    <w:p w14:paraId="37961851" w14:textId="7F92B03C" w:rsidR="00A50C71" w:rsidRPr="007F0D3A" w:rsidRDefault="00A50C71" w:rsidP="007B3487">
      <w:pPr>
        <w:tabs>
          <w:tab w:val="left" w:pos="7410"/>
        </w:tabs>
        <w:spacing w:after="0"/>
        <w:contextualSpacing/>
        <w:rPr>
          <w:sz w:val="22"/>
          <w:szCs w:val="22"/>
        </w:rPr>
      </w:pPr>
      <w:r w:rsidRPr="007F0D3A">
        <w:rPr>
          <w:sz w:val="22"/>
          <w:szCs w:val="22"/>
        </w:rPr>
        <w:t xml:space="preserve">Please find enclosed for your review the following </w:t>
      </w:r>
      <w:r w:rsidR="007F0D3A" w:rsidRPr="007F0D3A">
        <w:rPr>
          <w:sz w:val="22"/>
          <w:szCs w:val="22"/>
        </w:rPr>
        <w:t>application.</w:t>
      </w:r>
      <w:r w:rsidRPr="007F0D3A">
        <w:rPr>
          <w:sz w:val="22"/>
          <w:szCs w:val="22"/>
        </w:rPr>
        <w:t xml:space="preserve"> </w:t>
      </w:r>
    </w:p>
    <w:p w14:paraId="0C79D377" w14:textId="49F7B94A" w:rsidR="00D97B5D" w:rsidRPr="007F0D3A" w:rsidRDefault="00A50C71" w:rsidP="00D97B5D">
      <w:pPr>
        <w:tabs>
          <w:tab w:val="left" w:pos="7410"/>
        </w:tabs>
        <w:spacing w:after="0"/>
        <w:contextualSpacing/>
        <w:rPr>
          <w:sz w:val="22"/>
          <w:szCs w:val="22"/>
        </w:rPr>
      </w:pPr>
      <w:r w:rsidRPr="007F0D3A">
        <w:rPr>
          <w:sz w:val="22"/>
          <w:szCs w:val="22"/>
        </w:rPr>
        <w:t>(</w:t>
      </w:r>
      <w:r w:rsidRPr="007F0D3A">
        <w:rPr>
          <w:i/>
          <w:iCs/>
          <w:sz w:val="22"/>
          <w:szCs w:val="22"/>
        </w:rPr>
        <w:t>please</w:t>
      </w:r>
      <w:r w:rsidR="007F0D3A" w:rsidRPr="007F0D3A">
        <w:rPr>
          <w:i/>
          <w:iCs/>
          <w:sz w:val="22"/>
          <w:szCs w:val="22"/>
        </w:rPr>
        <w:t xml:space="preserve"> select</w:t>
      </w:r>
      <w:r w:rsidRPr="007F0D3A">
        <w:rPr>
          <w:i/>
          <w:iCs/>
          <w:sz w:val="22"/>
          <w:szCs w:val="22"/>
        </w:rPr>
        <w:t xml:space="preserve"> as appropriate</w:t>
      </w:r>
      <w:r w:rsidRPr="007F0D3A">
        <w:rPr>
          <w:sz w:val="22"/>
          <w:szCs w:val="22"/>
        </w:rPr>
        <w:t>)</w:t>
      </w:r>
    </w:p>
    <w:p w14:paraId="39F44C1A" w14:textId="77777777" w:rsidR="00491E33" w:rsidRPr="007F0D3A" w:rsidRDefault="00491E33" w:rsidP="6C50B51E">
      <w:pPr>
        <w:tabs>
          <w:tab w:val="left" w:pos="7410"/>
        </w:tabs>
        <w:rPr>
          <w:sz w:val="22"/>
          <w:szCs w:val="22"/>
        </w:rPr>
      </w:pPr>
    </w:p>
    <w:p w14:paraId="535C2000" w14:textId="63CC3A1D" w:rsidR="00D97B5D" w:rsidRPr="007F0D3A" w:rsidRDefault="007F0D3A" w:rsidP="6C50B51E">
      <w:pPr>
        <w:tabs>
          <w:tab w:val="left" w:pos="7410"/>
        </w:tabs>
        <w:rPr>
          <w:sz w:val="22"/>
          <w:szCs w:val="22"/>
        </w:rPr>
      </w:pPr>
      <w:sdt>
        <w:sdtPr>
          <w:rPr>
            <w:sz w:val="22"/>
            <w:szCs w:val="22"/>
          </w:rPr>
          <w:id w:val="-1407528187"/>
          <w14:checkbox>
            <w14:checked w14:val="0"/>
            <w14:checkedState w14:val="2612" w14:font="MS Gothic"/>
            <w14:uncheckedState w14:val="2610" w14:font="MS Gothic"/>
          </w14:checkbox>
        </w:sdtPr>
        <w:sdtContent>
          <w:r w:rsidRPr="007F0D3A">
            <w:rPr>
              <w:rFonts w:ascii="MS Gothic" w:eastAsia="MS Gothic" w:hAnsi="MS Gothic" w:hint="eastAsia"/>
              <w:sz w:val="22"/>
              <w:szCs w:val="22"/>
            </w:rPr>
            <w:t>☐</w:t>
          </w:r>
        </w:sdtContent>
      </w:sdt>
      <w:r w:rsidR="007475A9" w:rsidRPr="007F0D3A">
        <w:rPr>
          <w:sz w:val="22"/>
          <w:szCs w:val="22"/>
        </w:rPr>
        <w:t xml:space="preserve">Substantial Modification </w:t>
      </w:r>
    </w:p>
    <w:p w14:paraId="39DE4F12" w14:textId="35A4C2AD" w:rsidR="00DC04FD" w:rsidRPr="007F0D3A" w:rsidRDefault="007F0D3A" w:rsidP="7D3F8F1F">
      <w:pPr>
        <w:tabs>
          <w:tab w:val="left" w:pos="7410"/>
        </w:tabs>
        <w:rPr>
          <w:sz w:val="22"/>
          <w:szCs w:val="22"/>
        </w:rPr>
      </w:pPr>
      <w:sdt>
        <w:sdtPr>
          <w:rPr>
            <w:sz w:val="22"/>
            <w:szCs w:val="22"/>
          </w:rPr>
          <w:id w:val="452832100"/>
          <w14:checkbox>
            <w14:checked w14:val="0"/>
            <w14:checkedState w14:val="2612" w14:font="MS Gothic"/>
            <w14:uncheckedState w14:val="2610" w14:font="MS Gothic"/>
          </w14:checkbox>
        </w:sdtPr>
        <w:sdtContent>
          <w:r w:rsidRPr="007F0D3A">
            <w:rPr>
              <w:rFonts w:ascii="MS Gothic" w:eastAsia="MS Gothic" w:hAnsi="MS Gothic" w:hint="eastAsia"/>
              <w:sz w:val="22"/>
              <w:szCs w:val="22"/>
            </w:rPr>
            <w:t>☐</w:t>
          </w:r>
        </w:sdtContent>
      </w:sdt>
      <w:r w:rsidR="48633337" w:rsidRPr="007F0D3A">
        <w:rPr>
          <w:sz w:val="22"/>
          <w:szCs w:val="22"/>
        </w:rPr>
        <w:t>Substantial Modification &amp;</w:t>
      </w:r>
      <w:r w:rsidR="650F34BC" w:rsidRPr="007F0D3A">
        <w:rPr>
          <w:sz w:val="22"/>
          <w:szCs w:val="22"/>
        </w:rPr>
        <w:t xml:space="preserve"> Non-Substantial Modification</w:t>
      </w:r>
      <w:r w:rsidR="2F4D93B9" w:rsidRPr="007F0D3A">
        <w:rPr>
          <w:sz w:val="22"/>
          <w:szCs w:val="22"/>
        </w:rPr>
        <w:t xml:space="preserve"> </w:t>
      </w:r>
    </w:p>
    <w:p w14:paraId="5926D7A9" w14:textId="40513330" w:rsidR="00491E33" w:rsidRPr="007F0D3A" w:rsidRDefault="007F0D3A" w:rsidP="6C50B51E">
      <w:pPr>
        <w:tabs>
          <w:tab w:val="left" w:pos="7410"/>
        </w:tabs>
        <w:rPr>
          <w:sz w:val="22"/>
          <w:szCs w:val="22"/>
        </w:rPr>
      </w:pPr>
      <w:sdt>
        <w:sdtPr>
          <w:rPr>
            <w:sz w:val="22"/>
            <w:szCs w:val="22"/>
          </w:rPr>
          <w:id w:val="319631165"/>
          <w14:checkbox>
            <w14:checked w14:val="0"/>
            <w14:checkedState w14:val="2612" w14:font="MS Gothic"/>
            <w14:uncheckedState w14:val="2610" w14:font="MS Gothic"/>
          </w14:checkbox>
        </w:sdtPr>
        <w:sdtContent>
          <w:r w:rsidRPr="007F0D3A">
            <w:rPr>
              <w:rFonts w:ascii="MS Gothic" w:eastAsia="MS Gothic" w:hAnsi="MS Gothic" w:hint="eastAsia"/>
              <w:sz w:val="22"/>
              <w:szCs w:val="22"/>
            </w:rPr>
            <w:t>☐</w:t>
          </w:r>
        </w:sdtContent>
      </w:sdt>
      <w:r w:rsidR="2F4D93B9" w:rsidRPr="007F0D3A">
        <w:rPr>
          <w:sz w:val="22"/>
          <w:szCs w:val="22"/>
        </w:rPr>
        <w:t xml:space="preserve">Substantial Modification &amp; Completion of Dossier </w:t>
      </w:r>
    </w:p>
    <w:p w14:paraId="752C2171" w14:textId="5659B4DC" w:rsidR="0003497B" w:rsidRPr="007F0D3A" w:rsidRDefault="007F0D3A" w:rsidP="6C50B51E">
      <w:pPr>
        <w:tabs>
          <w:tab w:val="left" w:pos="7410"/>
        </w:tabs>
        <w:rPr>
          <w:sz w:val="22"/>
          <w:szCs w:val="22"/>
        </w:rPr>
      </w:pPr>
      <w:sdt>
        <w:sdtPr>
          <w:rPr>
            <w:sz w:val="22"/>
            <w:szCs w:val="22"/>
          </w:rPr>
          <w:id w:val="-389649854"/>
          <w14:checkbox>
            <w14:checked w14:val="0"/>
            <w14:checkedState w14:val="2612" w14:font="MS Gothic"/>
            <w14:uncheckedState w14:val="2610" w14:font="MS Gothic"/>
          </w14:checkbox>
        </w:sdtPr>
        <w:sdtContent>
          <w:r w:rsidRPr="007F0D3A">
            <w:rPr>
              <w:rFonts w:ascii="MS Gothic" w:eastAsia="MS Gothic" w:hAnsi="MS Gothic" w:hint="eastAsia"/>
              <w:sz w:val="22"/>
              <w:szCs w:val="22"/>
            </w:rPr>
            <w:t>☐</w:t>
          </w:r>
        </w:sdtContent>
      </w:sdt>
      <w:r w:rsidR="003D4C32" w:rsidRPr="007F0D3A">
        <w:rPr>
          <w:sz w:val="22"/>
          <w:szCs w:val="22"/>
        </w:rPr>
        <w:t xml:space="preserve">Substantial Modification </w:t>
      </w:r>
      <w:r w:rsidR="00202E09" w:rsidRPr="007F0D3A">
        <w:rPr>
          <w:sz w:val="22"/>
          <w:szCs w:val="22"/>
        </w:rPr>
        <w:t>of a</w:t>
      </w:r>
      <w:r w:rsidR="0003497B" w:rsidRPr="007F0D3A">
        <w:rPr>
          <w:sz w:val="22"/>
          <w:szCs w:val="22"/>
        </w:rPr>
        <w:t xml:space="preserve"> </w:t>
      </w:r>
      <w:r w:rsidR="002715EE" w:rsidRPr="007F0D3A">
        <w:rPr>
          <w:sz w:val="22"/>
          <w:szCs w:val="22"/>
        </w:rPr>
        <w:t>Combined trial</w:t>
      </w:r>
      <w:r w:rsidR="00202E09" w:rsidRPr="007F0D3A">
        <w:rPr>
          <w:sz w:val="22"/>
          <w:szCs w:val="22"/>
        </w:rPr>
        <w:t xml:space="preserve"> (includes </w:t>
      </w:r>
      <w:r w:rsidR="00F73FC2" w:rsidRPr="007F0D3A">
        <w:rPr>
          <w:sz w:val="22"/>
          <w:szCs w:val="22"/>
        </w:rPr>
        <w:t>MD</w:t>
      </w:r>
      <w:r w:rsidR="009B33F5" w:rsidRPr="007F0D3A">
        <w:rPr>
          <w:sz w:val="22"/>
          <w:szCs w:val="22"/>
        </w:rPr>
        <w:t>R</w:t>
      </w:r>
      <w:r w:rsidR="00F73FC2" w:rsidRPr="007F0D3A">
        <w:rPr>
          <w:sz w:val="22"/>
          <w:szCs w:val="22"/>
        </w:rPr>
        <w:t xml:space="preserve"> and/or IVDR component) </w:t>
      </w:r>
    </w:p>
    <w:p w14:paraId="4A258211" w14:textId="77777777" w:rsidR="006B5594" w:rsidRDefault="006B5594" w:rsidP="00A50C71">
      <w:pPr>
        <w:tabs>
          <w:tab w:val="left" w:pos="7410"/>
        </w:tabs>
        <w:rPr>
          <w:b/>
          <w:bCs/>
          <w:sz w:val="22"/>
          <w:szCs w:val="22"/>
        </w:rPr>
      </w:pPr>
    </w:p>
    <w:p w14:paraId="0D8F5698" w14:textId="0A67C60C" w:rsidR="007B3487" w:rsidRPr="007F0D3A" w:rsidRDefault="005C4517" w:rsidP="00A50C71">
      <w:pPr>
        <w:tabs>
          <w:tab w:val="left" w:pos="7410"/>
        </w:tabs>
        <w:rPr>
          <w:b/>
          <w:bCs/>
          <w:sz w:val="22"/>
          <w:szCs w:val="22"/>
        </w:rPr>
      </w:pPr>
      <w:r w:rsidRPr="007F0D3A">
        <w:rPr>
          <w:b/>
          <w:bCs/>
          <w:sz w:val="22"/>
          <w:szCs w:val="22"/>
        </w:rPr>
        <w:t xml:space="preserve">Section 1: </w:t>
      </w:r>
      <w:r w:rsidR="00E01B1F" w:rsidRPr="007F0D3A">
        <w:rPr>
          <w:b/>
          <w:bCs/>
          <w:sz w:val="22"/>
          <w:szCs w:val="22"/>
        </w:rPr>
        <w:t>Study Details:</w:t>
      </w:r>
    </w:p>
    <w:tbl>
      <w:tblPr>
        <w:tblStyle w:val="TableGrid"/>
        <w:tblW w:w="9209" w:type="dxa"/>
        <w:tblLook w:val="04A0" w:firstRow="1" w:lastRow="0" w:firstColumn="1" w:lastColumn="0" w:noHBand="0" w:noVBand="1"/>
      </w:tblPr>
      <w:tblGrid>
        <w:gridCol w:w="1555"/>
        <w:gridCol w:w="7654"/>
      </w:tblGrid>
      <w:tr w:rsidR="007B3487" w:rsidRPr="007F0D3A" w14:paraId="11924781" w14:textId="77777777" w:rsidTr="08F89F5E">
        <w:tc>
          <w:tcPr>
            <w:tcW w:w="1555" w:type="dxa"/>
          </w:tcPr>
          <w:p w14:paraId="7BF79634" w14:textId="6747DDED" w:rsidR="007B3487" w:rsidRPr="007F0D3A" w:rsidRDefault="007B3487" w:rsidP="00A50C71">
            <w:pPr>
              <w:tabs>
                <w:tab w:val="left" w:pos="7410"/>
              </w:tabs>
              <w:rPr>
                <w:sz w:val="22"/>
                <w:szCs w:val="22"/>
              </w:rPr>
            </w:pPr>
            <w:r w:rsidRPr="007F0D3A">
              <w:rPr>
                <w:sz w:val="22"/>
                <w:szCs w:val="22"/>
              </w:rPr>
              <w:t>Study Title:</w:t>
            </w:r>
          </w:p>
        </w:tc>
        <w:tc>
          <w:tcPr>
            <w:tcW w:w="7654" w:type="dxa"/>
          </w:tcPr>
          <w:p w14:paraId="644A4DA9" w14:textId="3953EFF9" w:rsidR="007B3487" w:rsidRPr="006B5594" w:rsidRDefault="18E29F4D" w:rsidP="00A50C71">
            <w:pPr>
              <w:tabs>
                <w:tab w:val="left" w:pos="7410"/>
              </w:tabs>
              <w:rPr>
                <w:i/>
                <w:iCs/>
                <w:sz w:val="22"/>
                <w:szCs w:val="22"/>
              </w:rPr>
            </w:pPr>
            <w:r w:rsidRPr="006B5594">
              <w:rPr>
                <w:i/>
                <w:iCs/>
                <w:sz w:val="22"/>
                <w:szCs w:val="22"/>
              </w:rPr>
              <w:t>Protocol title</w:t>
            </w:r>
          </w:p>
        </w:tc>
      </w:tr>
      <w:tr w:rsidR="007B3487" w:rsidRPr="007F0D3A" w14:paraId="67B5F4CC" w14:textId="77777777" w:rsidTr="08F89F5E">
        <w:tc>
          <w:tcPr>
            <w:tcW w:w="1555" w:type="dxa"/>
          </w:tcPr>
          <w:p w14:paraId="33CDE40D" w14:textId="110E7C91" w:rsidR="007B3487" w:rsidRPr="007F0D3A" w:rsidRDefault="007B3487" w:rsidP="00A50C71">
            <w:pPr>
              <w:tabs>
                <w:tab w:val="left" w:pos="7410"/>
              </w:tabs>
              <w:rPr>
                <w:sz w:val="22"/>
                <w:szCs w:val="22"/>
              </w:rPr>
            </w:pPr>
            <w:r w:rsidRPr="007F0D3A">
              <w:rPr>
                <w:sz w:val="22"/>
                <w:szCs w:val="22"/>
              </w:rPr>
              <w:t>E</w:t>
            </w:r>
            <w:r w:rsidR="001A4934" w:rsidRPr="007F0D3A">
              <w:rPr>
                <w:sz w:val="22"/>
                <w:szCs w:val="22"/>
              </w:rPr>
              <w:t>U</w:t>
            </w:r>
            <w:r w:rsidR="69DA0A07" w:rsidRPr="007F0D3A">
              <w:rPr>
                <w:sz w:val="22"/>
                <w:szCs w:val="22"/>
              </w:rPr>
              <w:t xml:space="preserve"> </w:t>
            </w:r>
            <w:r w:rsidRPr="007F0D3A">
              <w:rPr>
                <w:sz w:val="22"/>
                <w:szCs w:val="22"/>
              </w:rPr>
              <w:t>CT</w:t>
            </w:r>
            <w:r w:rsidR="288B677C" w:rsidRPr="007F0D3A">
              <w:rPr>
                <w:sz w:val="22"/>
                <w:szCs w:val="22"/>
              </w:rPr>
              <w:t xml:space="preserve"> number</w:t>
            </w:r>
            <w:r w:rsidRPr="007F0D3A">
              <w:rPr>
                <w:sz w:val="22"/>
                <w:szCs w:val="22"/>
              </w:rPr>
              <w:t>:</w:t>
            </w:r>
          </w:p>
        </w:tc>
        <w:tc>
          <w:tcPr>
            <w:tcW w:w="7654" w:type="dxa"/>
          </w:tcPr>
          <w:p w14:paraId="7CB2856F" w14:textId="4EB4532A" w:rsidR="007B3487" w:rsidRPr="006B5594" w:rsidRDefault="2D180FB0" w:rsidP="00A50C71">
            <w:pPr>
              <w:tabs>
                <w:tab w:val="left" w:pos="7410"/>
              </w:tabs>
              <w:rPr>
                <w:i/>
                <w:iCs/>
                <w:sz w:val="22"/>
                <w:szCs w:val="22"/>
              </w:rPr>
            </w:pPr>
            <w:r w:rsidRPr="006B5594">
              <w:rPr>
                <w:i/>
                <w:iCs/>
                <w:sz w:val="22"/>
                <w:szCs w:val="22"/>
              </w:rPr>
              <w:t>Trial number</w:t>
            </w:r>
          </w:p>
        </w:tc>
      </w:tr>
      <w:tr w:rsidR="08F89F5E" w:rsidRPr="007F0D3A" w14:paraId="65D6C1AD" w14:textId="77777777" w:rsidTr="08F89F5E">
        <w:trPr>
          <w:trHeight w:val="300"/>
        </w:trPr>
        <w:tc>
          <w:tcPr>
            <w:tcW w:w="1555" w:type="dxa"/>
          </w:tcPr>
          <w:p w14:paraId="05C1777D" w14:textId="7D0BE8CA" w:rsidR="30B378DB" w:rsidRPr="007F0D3A" w:rsidRDefault="30B378DB" w:rsidP="08F89F5E">
            <w:pPr>
              <w:rPr>
                <w:sz w:val="22"/>
                <w:szCs w:val="22"/>
              </w:rPr>
            </w:pPr>
            <w:r w:rsidRPr="007F0D3A">
              <w:rPr>
                <w:sz w:val="22"/>
                <w:szCs w:val="22"/>
              </w:rPr>
              <w:t>Application number:</w:t>
            </w:r>
          </w:p>
        </w:tc>
        <w:tc>
          <w:tcPr>
            <w:tcW w:w="7654" w:type="dxa"/>
          </w:tcPr>
          <w:p w14:paraId="33DDF1A9" w14:textId="5742DBD7" w:rsidR="58BE4068" w:rsidRPr="006B5594" w:rsidRDefault="58BE4068" w:rsidP="08F89F5E">
            <w:pPr>
              <w:rPr>
                <w:i/>
                <w:iCs/>
                <w:sz w:val="22"/>
                <w:szCs w:val="22"/>
              </w:rPr>
            </w:pPr>
            <w:r w:rsidRPr="006B5594">
              <w:rPr>
                <w:i/>
                <w:iCs/>
                <w:sz w:val="22"/>
                <w:szCs w:val="22"/>
              </w:rPr>
              <w:t>SM-x</w:t>
            </w:r>
          </w:p>
        </w:tc>
      </w:tr>
      <w:tr w:rsidR="007B3487" w:rsidRPr="007F0D3A" w14:paraId="4752C8AF" w14:textId="77777777" w:rsidTr="08F89F5E">
        <w:tc>
          <w:tcPr>
            <w:tcW w:w="1555" w:type="dxa"/>
          </w:tcPr>
          <w:p w14:paraId="4A7D3184" w14:textId="1B781F8E" w:rsidR="007B3487" w:rsidRPr="007F0D3A" w:rsidRDefault="007B3487" w:rsidP="00A50C71">
            <w:pPr>
              <w:tabs>
                <w:tab w:val="left" w:pos="7410"/>
              </w:tabs>
              <w:rPr>
                <w:sz w:val="22"/>
                <w:szCs w:val="22"/>
              </w:rPr>
            </w:pPr>
            <w:r w:rsidRPr="007F0D3A">
              <w:rPr>
                <w:sz w:val="22"/>
                <w:szCs w:val="22"/>
              </w:rPr>
              <w:t>Sponsor:</w:t>
            </w:r>
          </w:p>
        </w:tc>
        <w:tc>
          <w:tcPr>
            <w:tcW w:w="7654" w:type="dxa"/>
          </w:tcPr>
          <w:p w14:paraId="3FE17503" w14:textId="7DF63341" w:rsidR="007B3487" w:rsidRPr="006B5594" w:rsidRDefault="0A4A963D" w:rsidP="00A50C71">
            <w:pPr>
              <w:tabs>
                <w:tab w:val="left" w:pos="7410"/>
              </w:tabs>
              <w:rPr>
                <w:i/>
                <w:iCs/>
                <w:sz w:val="22"/>
                <w:szCs w:val="22"/>
              </w:rPr>
            </w:pPr>
            <w:r w:rsidRPr="006B5594">
              <w:rPr>
                <w:i/>
                <w:iCs/>
                <w:sz w:val="22"/>
                <w:szCs w:val="22"/>
              </w:rPr>
              <w:t>Sponsor Name</w:t>
            </w:r>
          </w:p>
        </w:tc>
      </w:tr>
    </w:tbl>
    <w:p w14:paraId="06F4D0EA" w14:textId="7D40AFE6" w:rsidR="006B5594" w:rsidRPr="007F0D3A" w:rsidRDefault="006B5594" w:rsidP="006B5594">
      <w:pPr>
        <w:spacing w:before="240" w:after="240"/>
        <w:rPr>
          <w:rFonts w:eastAsiaTheme="minorEastAsia"/>
          <w:b/>
          <w:bCs/>
          <w:color w:val="000000" w:themeColor="text1"/>
          <w:sz w:val="22"/>
          <w:szCs w:val="22"/>
        </w:rPr>
      </w:pPr>
      <w:r w:rsidRPr="007F0D3A">
        <w:rPr>
          <w:rFonts w:eastAsiaTheme="minorEastAsia"/>
          <w:b/>
          <w:bCs/>
          <w:color w:val="000000" w:themeColor="text1"/>
          <w:sz w:val="22"/>
          <w:szCs w:val="22"/>
        </w:rPr>
        <w:t>Section 2:</w:t>
      </w:r>
      <w:r>
        <w:rPr>
          <w:rFonts w:eastAsiaTheme="minorEastAsia"/>
          <w:b/>
          <w:bCs/>
          <w:color w:val="000000" w:themeColor="text1"/>
          <w:sz w:val="22"/>
          <w:szCs w:val="22"/>
        </w:rPr>
        <w:t xml:space="preserve"> Details of the Substantial Modification</w:t>
      </w:r>
      <w:r w:rsidRPr="007F0D3A">
        <w:rPr>
          <w:rFonts w:eastAsiaTheme="minorEastAsia"/>
          <w:b/>
          <w:bCs/>
          <w:color w:val="000000" w:themeColor="text1"/>
          <w:sz w:val="22"/>
          <w:szCs w:val="22"/>
        </w:rPr>
        <w:t xml:space="preserve"> </w:t>
      </w:r>
    </w:p>
    <w:p w14:paraId="0AE12A1A" w14:textId="7AF0E314" w:rsidR="009C5C0D" w:rsidRPr="007F0D3A" w:rsidRDefault="7FE5C0DB" w:rsidP="08F89F5E">
      <w:pPr>
        <w:tabs>
          <w:tab w:val="left" w:pos="7410"/>
        </w:tabs>
        <w:rPr>
          <w:rFonts w:eastAsiaTheme="minorEastAsia"/>
          <w:sz w:val="22"/>
          <w:szCs w:val="22"/>
        </w:rPr>
      </w:pPr>
      <w:r w:rsidRPr="007F0D3A">
        <w:rPr>
          <w:rFonts w:eastAsiaTheme="minorEastAsia"/>
          <w:color w:val="000000" w:themeColor="text1"/>
          <w:sz w:val="22"/>
          <w:szCs w:val="22"/>
        </w:rPr>
        <w:t>Briefly describe the reason and scope of the SM, including any country-specific details. If the SM also contains non-substantial changes, then list these separately from the substantial changes. If the SM application is a resubmission of a previous one, please clarif</w:t>
      </w:r>
      <w:r w:rsidR="00CC61AE">
        <w:rPr>
          <w:rFonts w:eastAsiaTheme="minorEastAsia"/>
          <w:color w:val="000000" w:themeColor="text1"/>
          <w:sz w:val="22"/>
          <w:szCs w:val="22"/>
        </w:rPr>
        <w:t>y the changes</w:t>
      </w:r>
      <w:r w:rsidRPr="007F0D3A">
        <w:rPr>
          <w:rFonts w:eastAsiaTheme="minorEastAsia"/>
          <w:color w:val="000000" w:themeColor="text1"/>
          <w:sz w:val="22"/>
          <w:szCs w:val="22"/>
        </w:rPr>
        <w:t>.</w:t>
      </w:r>
    </w:p>
    <w:p w14:paraId="48E31E0B" w14:textId="450F89F5" w:rsidR="2CDCDDF9" w:rsidRPr="007F0D3A" w:rsidRDefault="2CDCDDF9" w:rsidP="08F89F5E">
      <w:pPr>
        <w:tabs>
          <w:tab w:val="left" w:pos="7410"/>
        </w:tabs>
        <w:rPr>
          <w:rFonts w:eastAsiaTheme="minorEastAsia"/>
          <w:color w:val="000000" w:themeColor="text1"/>
          <w:sz w:val="22"/>
          <w:szCs w:val="22"/>
        </w:rPr>
      </w:pPr>
      <w:r w:rsidRPr="007F0D3A">
        <w:rPr>
          <w:rFonts w:eastAsiaTheme="minorEastAsia"/>
          <w:color w:val="000000" w:themeColor="text1"/>
          <w:sz w:val="22"/>
          <w:szCs w:val="22"/>
        </w:rPr>
        <w:t>**If this is the first SM for a transition trial, add the following information to clarify whether the SM application contains new, updated or already authorised documents.</w:t>
      </w:r>
    </w:p>
    <w:p w14:paraId="6B773A09" w14:textId="77777777" w:rsidR="006B5594" w:rsidRDefault="006B5594" w:rsidP="006B5594">
      <w:pPr>
        <w:spacing w:before="240" w:after="240"/>
        <w:rPr>
          <w:rFonts w:eastAsiaTheme="minorEastAsia"/>
          <w:b/>
          <w:bCs/>
          <w:color w:val="000000" w:themeColor="text1"/>
          <w:sz w:val="22"/>
          <w:szCs w:val="22"/>
        </w:rPr>
      </w:pPr>
    </w:p>
    <w:p w14:paraId="46BC9CB9" w14:textId="10962788" w:rsidR="006B5594" w:rsidRPr="007F0D3A" w:rsidRDefault="006B5594" w:rsidP="006B5594">
      <w:pPr>
        <w:spacing w:before="240" w:after="240"/>
        <w:rPr>
          <w:rFonts w:eastAsiaTheme="minorEastAsia"/>
          <w:b/>
          <w:bCs/>
          <w:color w:val="000000" w:themeColor="text1"/>
          <w:sz w:val="22"/>
          <w:szCs w:val="22"/>
        </w:rPr>
      </w:pPr>
      <w:r w:rsidRPr="007F0D3A">
        <w:rPr>
          <w:rFonts w:eastAsiaTheme="minorEastAsia"/>
          <w:b/>
          <w:bCs/>
          <w:color w:val="000000" w:themeColor="text1"/>
          <w:sz w:val="22"/>
          <w:szCs w:val="22"/>
        </w:rPr>
        <w:lastRenderedPageBreak/>
        <w:t>This application contains: (please delete those that are not applicable):</w:t>
      </w:r>
    </w:p>
    <w:p w14:paraId="6D482114"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Documents that were already authorised under the CTD and not included in the transition initial application</w:t>
      </w:r>
    </w:p>
    <w:p w14:paraId="0329E70B"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Updates to CTD documents/placeholders that were included in the transition application</w:t>
      </w:r>
    </w:p>
    <w:p w14:paraId="79913E53"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New documents in line with CTR requirements</w:t>
      </w:r>
    </w:p>
    <w:p w14:paraId="5410F23C"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The addition of new Member States to this trial is planned / expected / currently not expected. (choose one option applying for the trial)</w:t>
      </w:r>
    </w:p>
    <w:p w14:paraId="2929D0EC"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The content of the Part II forms on Recruitment Arrangements, Financial Arrangements, Data Protection and Biological Samples (delete those that are not applicable or add other part II forms, if applicable) is fully in line with the earlier authorised CTD documents. If not, specify the new information.</w:t>
      </w:r>
    </w:p>
    <w:p w14:paraId="4440C181"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 xml:space="preserve"> Indicate whether recruitment and IMP administration has already finished or is still ongoing. For multinational trials, indicate this for each MSC.</w:t>
      </w:r>
    </w:p>
    <w:p w14:paraId="034C4E8E"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If the sponsor of the trial is not the product owner, indicate if an IMPD-Q only submission or a reference trial is linked to this Part I SM application.</w:t>
      </w:r>
    </w:p>
    <w:p w14:paraId="72F8D5F1" w14:textId="77777777" w:rsidR="00C974B5" w:rsidRPr="00CC61AE" w:rsidRDefault="00C974B5" w:rsidP="00C974B5">
      <w:pPr>
        <w:pStyle w:val="ListParagraph"/>
        <w:numPr>
          <w:ilvl w:val="0"/>
          <w:numId w:val="1"/>
        </w:numPr>
        <w:spacing w:before="240" w:after="240"/>
        <w:rPr>
          <w:rFonts w:eastAsiaTheme="minorEastAsia"/>
          <w:i/>
          <w:iCs/>
          <w:color w:val="000000" w:themeColor="text1"/>
          <w:sz w:val="22"/>
          <w:szCs w:val="22"/>
        </w:rPr>
      </w:pPr>
      <w:r w:rsidRPr="00CC61AE">
        <w:rPr>
          <w:rFonts w:eastAsiaTheme="minorEastAsia"/>
          <w:i/>
          <w:iCs/>
          <w:color w:val="000000" w:themeColor="text1"/>
          <w:sz w:val="22"/>
          <w:szCs w:val="22"/>
        </w:rPr>
        <w:t>Indicate if the sponsor considers the trial to be a low-intervention clinical trial.</w:t>
      </w:r>
    </w:p>
    <w:p w14:paraId="2BBEA623" w14:textId="77777777" w:rsidR="00C974B5" w:rsidRPr="007F0D3A" w:rsidRDefault="00C974B5" w:rsidP="00C974B5">
      <w:pPr>
        <w:pStyle w:val="ListParagraph"/>
        <w:spacing w:before="240" w:after="240"/>
        <w:rPr>
          <w:rFonts w:eastAsiaTheme="minorEastAsia"/>
          <w:color w:val="000000" w:themeColor="text1"/>
          <w:sz w:val="22"/>
          <w:szCs w:val="22"/>
        </w:rPr>
      </w:pPr>
    </w:p>
    <w:p w14:paraId="62CDE35B" w14:textId="77777777" w:rsidR="005C4517" w:rsidRPr="007F0D3A" w:rsidRDefault="005C4517" w:rsidP="00C974B5">
      <w:pPr>
        <w:spacing w:before="240" w:after="240"/>
        <w:rPr>
          <w:b/>
          <w:bCs/>
          <w:sz w:val="22"/>
          <w:szCs w:val="22"/>
        </w:rPr>
      </w:pPr>
      <w:r w:rsidRPr="007F0D3A">
        <w:rPr>
          <w:b/>
          <w:bCs/>
          <w:sz w:val="22"/>
          <w:szCs w:val="22"/>
        </w:rPr>
        <w:t>Section 3: Table of documents</w:t>
      </w:r>
    </w:p>
    <w:p w14:paraId="65284AD9" w14:textId="077BD3DA" w:rsidR="00C974B5" w:rsidRPr="007F0D3A" w:rsidRDefault="00C974B5" w:rsidP="00C974B5">
      <w:pPr>
        <w:spacing w:before="240" w:after="240"/>
        <w:rPr>
          <w:rFonts w:eastAsiaTheme="minorEastAsia"/>
          <w:color w:val="000000" w:themeColor="text1"/>
          <w:sz w:val="22"/>
          <w:szCs w:val="22"/>
        </w:rPr>
      </w:pPr>
      <w:r w:rsidRPr="007F0D3A">
        <w:rPr>
          <w:sz w:val="22"/>
          <w:szCs w:val="22"/>
        </w:rPr>
        <w:t xml:space="preserve">This application has been submitted for the review of NREC-CT to review the following </w:t>
      </w:r>
      <w:proofErr w:type="gramStart"/>
      <w:r w:rsidRPr="007F0D3A">
        <w:rPr>
          <w:sz w:val="22"/>
          <w:szCs w:val="22"/>
        </w:rPr>
        <w:t>documents;</w:t>
      </w:r>
      <w:proofErr w:type="gramEnd"/>
      <w:r w:rsidR="005C4517" w:rsidRPr="007F0D3A">
        <w:rPr>
          <w:sz w:val="22"/>
          <w:szCs w:val="22"/>
        </w:rPr>
        <w:t xml:space="preserve"> (insert/delete rows as required)</w:t>
      </w:r>
    </w:p>
    <w:p w14:paraId="46BA1F1B" w14:textId="3FE257B3" w:rsidR="00C974B5" w:rsidRPr="007F0D3A" w:rsidRDefault="003943E2" w:rsidP="005C4517">
      <w:pPr>
        <w:tabs>
          <w:tab w:val="left" w:pos="7410"/>
        </w:tabs>
        <w:rPr>
          <w:rFonts w:eastAsiaTheme="minorEastAsia"/>
          <w:b/>
          <w:bCs/>
          <w:color w:val="000000" w:themeColor="text1"/>
          <w:sz w:val="22"/>
          <w:szCs w:val="22"/>
        </w:rPr>
      </w:pPr>
      <w:r w:rsidRPr="007F0D3A">
        <w:rPr>
          <w:b/>
          <w:bCs/>
          <w:sz w:val="22"/>
          <w:szCs w:val="22"/>
        </w:rPr>
        <w:t>Please ensure the document title on CTIS uses an identical name to the document listed in this cover letter for accuracy.</w:t>
      </w:r>
    </w:p>
    <w:tbl>
      <w:tblPr>
        <w:tblStyle w:val="TableGrid"/>
        <w:tblpPr w:leftFromText="180" w:rightFromText="180" w:vertAnchor="text" w:horzAnchor="page" w:tblpX="947" w:tblpY="47"/>
        <w:tblW w:w="9351" w:type="dxa"/>
        <w:tblCellMar>
          <w:left w:w="57" w:type="dxa"/>
          <w:right w:w="57" w:type="dxa"/>
        </w:tblCellMar>
        <w:tblLook w:val="04A0" w:firstRow="1" w:lastRow="0" w:firstColumn="1" w:lastColumn="0" w:noHBand="0" w:noVBand="1"/>
      </w:tblPr>
      <w:tblGrid>
        <w:gridCol w:w="1167"/>
        <w:gridCol w:w="1167"/>
        <w:gridCol w:w="930"/>
        <w:gridCol w:w="1204"/>
        <w:gridCol w:w="1293"/>
        <w:gridCol w:w="1568"/>
        <w:gridCol w:w="1293"/>
        <w:gridCol w:w="1447"/>
      </w:tblGrid>
      <w:tr w:rsidR="00185BB6" w:rsidRPr="007F0D3A" w14:paraId="55C06475" w14:textId="77777777" w:rsidTr="00981C21">
        <w:trPr>
          <w:trHeight w:val="1485"/>
        </w:trPr>
        <w:tc>
          <w:tcPr>
            <w:tcW w:w="1073" w:type="dxa"/>
          </w:tcPr>
          <w:p w14:paraId="332C646F" w14:textId="77777777" w:rsidR="00F24EA9" w:rsidRPr="007F0D3A" w:rsidRDefault="00F24EA9" w:rsidP="00981C21">
            <w:pPr>
              <w:tabs>
                <w:tab w:val="left" w:pos="7410"/>
              </w:tabs>
              <w:rPr>
                <w:b/>
                <w:bCs/>
                <w:sz w:val="22"/>
                <w:szCs w:val="22"/>
              </w:rPr>
            </w:pPr>
            <w:r w:rsidRPr="007F0D3A">
              <w:rPr>
                <w:b/>
                <w:bCs/>
                <w:sz w:val="22"/>
                <w:szCs w:val="22"/>
              </w:rPr>
              <w:t>Document Name on CTIS (use exact title)</w:t>
            </w:r>
          </w:p>
        </w:tc>
        <w:tc>
          <w:tcPr>
            <w:tcW w:w="1073" w:type="dxa"/>
          </w:tcPr>
          <w:p w14:paraId="4915C5BF" w14:textId="77777777" w:rsidR="00F24EA9" w:rsidRPr="007F0D3A" w:rsidDel="00D85B9D" w:rsidRDefault="00F24EA9" w:rsidP="00981C21">
            <w:pPr>
              <w:tabs>
                <w:tab w:val="left" w:pos="7410"/>
              </w:tabs>
              <w:rPr>
                <w:b/>
                <w:bCs/>
                <w:sz w:val="22"/>
                <w:szCs w:val="22"/>
              </w:rPr>
            </w:pPr>
            <w:r w:rsidRPr="007F0D3A">
              <w:rPr>
                <w:b/>
                <w:bCs/>
                <w:sz w:val="22"/>
                <w:szCs w:val="22"/>
              </w:rPr>
              <w:t xml:space="preserve">Document </w:t>
            </w:r>
          </w:p>
          <w:p w14:paraId="63501EE7" w14:textId="77777777" w:rsidR="00F24EA9" w:rsidRPr="007F0D3A" w:rsidRDefault="00F24EA9" w:rsidP="00981C21">
            <w:pPr>
              <w:tabs>
                <w:tab w:val="left" w:pos="7410"/>
              </w:tabs>
              <w:rPr>
                <w:b/>
                <w:bCs/>
                <w:sz w:val="22"/>
                <w:szCs w:val="22"/>
              </w:rPr>
            </w:pPr>
            <w:r w:rsidRPr="007F0D3A">
              <w:rPr>
                <w:b/>
                <w:bCs/>
                <w:sz w:val="22"/>
                <w:szCs w:val="22"/>
              </w:rPr>
              <w:t xml:space="preserve">Type    </w:t>
            </w:r>
          </w:p>
        </w:tc>
        <w:tc>
          <w:tcPr>
            <w:tcW w:w="880" w:type="dxa"/>
          </w:tcPr>
          <w:p w14:paraId="13BE810D" w14:textId="77777777" w:rsidR="00F24EA9" w:rsidRPr="007F0D3A" w:rsidRDefault="00F24EA9" w:rsidP="00981C21">
            <w:pPr>
              <w:tabs>
                <w:tab w:val="left" w:pos="7410"/>
              </w:tabs>
              <w:rPr>
                <w:b/>
                <w:bCs/>
                <w:sz w:val="22"/>
                <w:szCs w:val="22"/>
              </w:rPr>
            </w:pPr>
            <w:r w:rsidRPr="007F0D3A">
              <w:rPr>
                <w:b/>
                <w:bCs/>
                <w:sz w:val="22"/>
                <w:szCs w:val="22"/>
              </w:rPr>
              <w:t>Version Number</w:t>
            </w:r>
          </w:p>
        </w:tc>
        <w:tc>
          <w:tcPr>
            <w:tcW w:w="1103" w:type="dxa"/>
          </w:tcPr>
          <w:p w14:paraId="0E69903D" w14:textId="77777777" w:rsidR="00F24EA9" w:rsidRPr="007F0D3A" w:rsidRDefault="00F24EA9" w:rsidP="00981C21">
            <w:pPr>
              <w:tabs>
                <w:tab w:val="left" w:pos="7410"/>
              </w:tabs>
              <w:rPr>
                <w:b/>
                <w:bCs/>
                <w:sz w:val="22"/>
                <w:szCs w:val="22"/>
              </w:rPr>
            </w:pPr>
            <w:r w:rsidRPr="007F0D3A">
              <w:rPr>
                <w:b/>
                <w:bCs/>
                <w:sz w:val="22"/>
                <w:szCs w:val="22"/>
              </w:rPr>
              <w:t>Version Date</w:t>
            </w:r>
          </w:p>
        </w:tc>
        <w:tc>
          <w:tcPr>
            <w:tcW w:w="1175" w:type="dxa"/>
          </w:tcPr>
          <w:p w14:paraId="02CF36B3" w14:textId="77777777" w:rsidR="00F24EA9" w:rsidRPr="007F0D3A" w:rsidRDefault="00F24EA9" w:rsidP="00981C21">
            <w:pPr>
              <w:tabs>
                <w:tab w:val="left" w:pos="7410"/>
              </w:tabs>
              <w:rPr>
                <w:b/>
                <w:bCs/>
                <w:sz w:val="22"/>
                <w:szCs w:val="22"/>
              </w:rPr>
            </w:pPr>
            <w:r w:rsidRPr="007F0D3A">
              <w:rPr>
                <w:b/>
                <w:bCs/>
                <w:sz w:val="22"/>
                <w:szCs w:val="22"/>
              </w:rPr>
              <w:t>Date of Submission</w:t>
            </w:r>
          </w:p>
        </w:tc>
        <w:tc>
          <w:tcPr>
            <w:tcW w:w="1403" w:type="dxa"/>
          </w:tcPr>
          <w:p w14:paraId="62722FE4" w14:textId="77777777" w:rsidR="00F24EA9" w:rsidRPr="007F0D3A" w:rsidRDefault="00F24EA9" w:rsidP="00981C21">
            <w:pPr>
              <w:tabs>
                <w:tab w:val="left" w:pos="7410"/>
              </w:tabs>
              <w:rPr>
                <w:b/>
                <w:bCs/>
                <w:sz w:val="22"/>
                <w:szCs w:val="22"/>
              </w:rPr>
            </w:pPr>
            <w:r w:rsidRPr="007F0D3A">
              <w:rPr>
                <w:b/>
                <w:bCs/>
                <w:sz w:val="22"/>
                <w:szCs w:val="22"/>
              </w:rPr>
              <w:t>Purpose of Submission</w:t>
            </w:r>
          </w:p>
          <w:p w14:paraId="51A426E1" w14:textId="77777777" w:rsidR="00F24EA9" w:rsidRPr="007F0D3A" w:rsidRDefault="00F24EA9" w:rsidP="00981C21">
            <w:pPr>
              <w:tabs>
                <w:tab w:val="left" w:pos="7410"/>
              </w:tabs>
              <w:rPr>
                <w:b/>
                <w:bCs/>
                <w:sz w:val="22"/>
                <w:szCs w:val="22"/>
              </w:rPr>
            </w:pPr>
            <w:r w:rsidRPr="007F0D3A">
              <w:rPr>
                <w:i/>
                <w:iCs/>
                <w:sz w:val="22"/>
                <w:szCs w:val="22"/>
              </w:rPr>
              <w:t xml:space="preserve"> (examples </w:t>
            </w:r>
            <w:proofErr w:type="gramStart"/>
            <w:r w:rsidRPr="007F0D3A">
              <w:rPr>
                <w:i/>
                <w:iCs/>
                <w:sz w:val="22"/>
                <w:szCs w:val="22"/>
              </w:rPr>
              <w:t>listed  below</w:t>
            </w:r>
            <w:proofErr w:type="gramEnd"/>
            <w:r w:rsidRPr="007F0D3A">
              <w:rPr>
                <w:i/>
                <w:iCs/>
                <w:sz w:val="22"/>
                <w:szCs w:val="22"/>
              </w:rPr>
              <w:t>)</w:t>
            </w:r>
          </w:p>
        </w:tc>
        <w:tc>
          <w:tcPr>
            <w:tcW w:w="1175" w:type="dxa"/>
          </w:tcPr>
          <w:p w14:paraId="2174698C" w14:textId="77777777" w:rsidR="00F24EA9" w:rsidRPr="007F0D3A" w:rsidRDefault="00F24EA9" w:rsidP="00981C21">
            <w:pPr>
              <w:tabs>
                <w:tab w:val="left" w:pos="7410"/>
              </w:tabs>
              <w:rPr>
                <w:b/>
                <w:bCs/>
                <w:sz w:val="22"/>
                <w:szCs w:val="22"/>
              </w:rPr>
            </w:pPr>
            <w:r w:rsidRPr="007F0D3A">
              <w:rPr>
                <w:b/>
                <w:bCs/>
                <w:sz w:val="22"/>
                <w:szCs w:val="22"/>
              </w:rPr>
              <w:t>Details of Submission</w:t>
            </w:r>
          </w:p>
          <w:p w14:paraId="0A01D13E" w14:textId="77777777" w:rsidR="00F24EA9" w:rsidRPr="007F0D3A" w:rsidRDefault="00F24EA9" w:rsidP="00981C21">
            <w:pPr>
              <w:tabs>
                <w:tab w:val="left" w:pos="7410"/>
              </w:tabs>
              <w:rPr>
                <w:b/>
                <w:bCs/>
                <w:sz w:val="22"/>
                <w:szCs w:val="22"/>
              </w:rPr>
            </w:pPr>
            <w:r w:rsidRPr="007F0D3A">
              <w:rPr>
                <w:i/>
                <w:iCs/>
                <w:sz w:val="22"/>
                <w:szCs w:val="22"/>
              </w:rPr>
              <w:t xml:space="preserve">   (examples listed below)</w:t>
            </w:r>
          </w:p>
        </w:tc>
        <w:tc>
          <w:tcPr>
            <w:tcW w:w="1469" w:type="dxa"/>
          </w:tcPr>
          <w:p w14:paraId="02C4DF8A" w14:textId="77777777" w:rsidR="00F24EA9" w:rsidRPr="007F0D3A" w:rsidRDefault="00F24EA9" w:rsidP="00981C21">
            <w:pPr>
              <w:tabs>
                <w:tab w:val="left" w:pos="7410"/>
              </w:tabs>
              <w:rPr>
                <w:b/>
                <w:bCs/>
                <w:sz w:val="22"/>
                <w:szCs w:val="22"/>
              </w:rPr>
            </w:pPr>
            <w:r w:rsidRPr="007F0D3A">
              <w:rPr>
                <w:b/>
                <w:bCs/>
                <w:sz w:val="22"/>
                <w:szCs w:val="22"/>
              </w:rPr>
              <w:t>Submission Section</w:t>
            </w:r>
          </w:p>
        </w:tc>
      </w:tr>
      <w:tr w:rsidR="00185BB6" w:rsidRPr="007F0D3A" w14:paraId="3F418816" w14:textId="77777777" w:rsidTr="00981C21">
        <w:trPr>
          <w:trHeight w:val="903"/>
        </w:trPr>
        <w:tc>
          <w:tcPr>
            <w:tcW w:w="1073" w:type="dxa"/>
          </w:tcPr>
          <w:p w14:paraId="50DAC69B" w14:textId="77777777" w:rsidR="00F24EA9" w:rsidRPr="00CC61AE" w:rsidRDefault="00F24EA9" w:rsidP="00981C21">
            <w:pPr>
              <w:tabs>
                <w:tab w:val="left" w:pos="7410"/>
              </w:tabs>
              <w:rPr>
                <w:i/>
                <w:iCs/>
                <w:sz w:val="22"/>
                <w:szCs w:val="22"/>
              </w:rPr>
            </w:pPr>
            <w:r w:rsidRPr="00CC61AE">
              <w:rPr>
                <w:i/>
                <w:iCs/>
                <w:sz w:val="22"/>
                <w:szCs w:val="22"/>
              </w:rPr>
              <w:t>e.g.  ICF</w:t>
            </w:r>
          </w:p>
        </w:tc>
        <w:tc>
          <w:tcPr>
            <w:tcW w:w="1073" w:type="dxa"/>
          </w:tcPr>
          <w:p w14:paraId="7401FA94" w14:textId="77777777" w:rsidR="00F24EA9" w:rsidRPr="00CC61AE" w:rsidRDefault="00F24EA9" w:rsidP="00981C21">
            <w:pPr>
              <w:tabs>
                <w:tab w:val="left" w:pos="7410"/>
              </w:tabs>
              <w:rPr>
                <w:i/>
                <w:iCs/>
                <w:sz w:val="22"/>
                <w:szCs w:val="22"/>
              </w:rPr>
            </w:pPr>
            <w:r w:rsidRPr="00CC61AE">
              <w:rPr>
                <w:i/>
                <w:iCs/>
                <w:sz w:val="22"/>
                <w:szCs w:val="22"/>
              </w:rPr>
              <w:t>Part II</w:t>
            </w:r>
          </w:p>
        </w:tc>
        <w:tc>
          <w:tcPr>
            <w:tcW w:w="880" w:type="dxa"/>
          </w:tcPr>
          <w:p w14:paraId="0AF6EA8B" w14:textId="77777777" w:rsidR="00F24EA9" w:rsidRPr="00CC61AE" w:rsidRDefault="00F24EA9" w:rsidP="00981C21">
            <w:pPr>
              <w:tabs>
                <w:tab w:val="left" w:pos="7410"/>
              </w:tabs>
              <w:rPr>
                <w:i/>
                <w:iCs/>
                <w:sz w:val="22"/>
                <w:szCs w:val="22"/>
              </w:rPr>
            </w:pPr>
            <w:r w:rsidRPr="00CC61AE">
              <w:rPr>
                <w:i/>
                <w:iCs/>
                <w:sz w:val="22"/>
                <w:szCs w:val="22"/>
              </w:rPr>
              <w:t>1.0</w:t>
            </w:r>
          </w:p>
        </w:tc>
        <w:tc>
          <w:tcPr>
            <w:tcW w:w="1103" w:type="dxa"/>
          </w:tcPr>
          <w:p w14:paraId="3D9083D4" w14:textId="77777777" w:rsidR="00F24EA9" w:rsidRPr="00CC61AE" w:rsidRDefault="00F24EA9" w:rsidP="00981C21">
            <w:pPr>
              <w:tabs>
                <w:tab w:val="left" w:pos="7410"/>
              </w:tabs>
              <w:rPr>
                <w:i/>
                <w:iCs/>
                <w:sz w:val="22"/>
                <w:szCs w:val="22"/>
              </w:rPr>
            </w:pPr>
            <w:r w:rsidRPr="00CC61AE">
              <w:rPr>
                <w:i/>
                <w:iCs/>
                <w:sz w:val="22"/>
                <w:szCs w:val="22"/>
              </w:rPr>
              <w:t>01/01/2024</w:t>
            </w:r>
          </w:p>
        </w:tc>
        <w:tc>
          <w:tcPr>
            <w:tcW w:w="1175" w:type="dxa"/>
          </w:tcPr>
          <w:p w14:paraId="6C1E31BB" w14:textId="77777777" w:rsidR="00F24EA9" w:rsidRPr="00CC61AE" w:rsidRDefault="00F24EA9" w:rsidP="00981C21">
            <w:pPr>
              <w:tabs>
                <w:tab w:val="left" w:pos="7410"/>
              </w:tabs>
              <w:rPr>
                <w:i/>
                <w:iCs/>
                <w:sz w:val="22"/>
                <w:szCs w:val="22"/>
              </w:rPr>
            </w:pPr>
            <w:r w:rsidRPr="00CC61AE">
              <w:rPr>
                <w:i/>
                <w:iCs/>
                <w:sz w:val="22"/>
                <w:szCs w:val="22"/>
              </w:rPr>
              <w:t>03/01/2024</w:t>
            </w:r>
          </w:p>
        </w:tc>
        <w:tc>
          <w:tcPr>
            <w:tcW w:w="1403" w:type="dxa"/>
          </w:tcPr>
          <w:p w14:paraId="5D66CB58" w14:textId="7C06D57E" w:rsidR="00F24EA9" w:rsidRPr="00CC61AE" w:rsidRDefault="00D20B3F" w:rsidP="00981C21">
            <w:pPr>
              <w:tabs>
                <w:tab w:val="left" w:pos="7410"/>
              </w:tabs>
              <w:rPr>
                <w:i/>
                <w:iCs/>
                <w:sz w:val="22"/>
                <w:szCs w:val="22"/>
              </w:rPr>
            </w:pPr>
            <w:r w:rsidRPr="00CC61AE">
              <w:rPr>
                <w:i/>
                <w:iCs/>
                <w:sz w:val="22"/>
                <w:szCs w:val="22"/>
              </w:rPr>
              <w:t>E.g.</w:t>
            </w:r>
            <w:r w:rsidR="00F24EA9" w:rsidRPr="00CC61AE">
              <w:rPr>
                <w:i/>
                <w:iCs/>
                <w:sz w:val="22"/>
                <w:szCs w:val="22"/>
              </w:rPr>
              <w:t xml:space="preserve"> New document for NREC Review </w:t>
            </w:r>
          </w:p>
        </w:tc>
        <w:tc>
          <w:tcPr>
            <w:tcW w:w="1175" w:type="dxa"/>
          </w:tcPr>
          <w:p w14:paraId="4B93C4E9" w14:textId="77777777" w:rsidR="00F24EA9" w:rsidRPr="00CC61AE" w:rsidRDefault="00F24EA9" w:rsidP="00981C21">
            <w:pPr>
              <w:tabs>
                <w:tab w:val="left" w:pos="7410"/>
              </w:tabs>
              <w:rPr>
                <w:i/>
                <w:iCs/>
                <w:sz w:val="22"/>
                <w:szCs w:val="22"/>
              </w:rPr>
            </w:pPr>
            <w:r w:rsidRPr="00CC61AE">
              <w:rPr>
                <w:i/>
                <w:iCs/>
                <w:sz w:val="22"/>
                <w:szCs w:val="22"/>
              </w:rPr>
              <w:t>Updates to IMP risk benefit ratio</w:t>
            </w:r>
          </w:p>
        </w:tc>
        <w:tc>
          <w:tcPr>
            <w:tcW w:w="1469" w:type="dxa"/>
          </w:tcPr>
          <w:p w14:paraId="7EF60598" w14:textId="77777777" w:rsidR="00F24EA9" w:rsidRPr="00CC61AE" w:rsidRDefault="00F24EA9" w:rsidP="00981C21">
            <w:pPr>
              <w:tabs>
                <w:tab w:val="left" w:pos="7410"/>
              </w:tabs>
              <w:rPr>
                <w:i/>
                <w:iCs/>
                <w:sz w:val="22"/>
                <w:szCs w:val="22"/>
              </w:rPr>
            </w:pPr>
            <w:r w:rsidRPr="00CC61AE">
              <w:rPr>
                <w:i/>
                <w:iCs/>
                <w:sz w:val="22"/>
                <w:szCs w:val="22"/>
              </w:rPr>
              <w:t xml:space="preserve">Part II - Recruitment Arrangements </w:t>
            </w:r>
          </w:p>
        </w:tc>
      </w:tr>
      <w:tr w:rsidR="00185BB6" w:rsidRPr="007F0D3A" w14:paraId="6E0D61A9" w14:textId="77777777" w:rsidTr="00981C21">
        <w:trPr>
          <w:trHeight w:val="306"/>
        </w:trPr>
        <w:tc>
          <w:tcPr>
            <w:tcW w:w="1073" w:type="dxa"/>
          </w:tcPr>
          <w:p w14:paraId="500E952C" w14:textId="77777777" w:rsidR="00F24EA9" w:rsidRPr="00CC61AE" w:rsidRDefault="00F24EA9" w:rsidP="00981C21">
            <w:pPr>
              <w:rPr>
                <w:i/>
                <w:iCs/>
                <w:sz w:val="22"/>
                <w:szCs w:val="22"/>
              </w:rPr>
            </w:pPr>
          </w:p>
        </w:tc>
        <w:tc>
          <w:tcPr>
            <w:tcW w:w="1073" w:type="dxa"/>
          </w:tcPr>
          <w:p w14:paraId="5A7DA960" w14:textId="77777777" w:rsidR="00F24EA9" w:rsidRPr="00CC61AE" w:rsidRDefault="00F24EA9" w:rsidP="00981C21">
            <w:pPr>
              <w:rPr>
                <w:i/>
                <w:iCs/>
                <w:sz w:val="22"/>
                <w:szCs w:val="22"/>
              </w:rPr>
            </w:pPr>
          </w:p>
        </w:tc>
        <w:tc>
          <w:tcPr>
            <w:tcW w:w="880" w:type="dxa"/>
          </w:tcPr>
          <w:p w14:paraId="21D7B366" w14:textId="77777777" w:rsidR="00F24EA9" w:rsidRPr="00CC61AE" w:rsidRDefault="00F24EA9" w:rsidP="00981C21">
            <w:pPr>
              <w:rPr>
                <w:i/>
                <w:iCs/>
                <w:sz w:val="22"/>
                <w:szCs w:val="22"/>
              </w:rPr>
            </w:pPr>
          </w:p>
        </w:tc>
        <w:tc>
          <w:tcPr>
            <w:tcW w:w="1103" w:type="dxa"/>
          </w:tcPr>
          <w:p w14:paraId="6B0A1CA1" w14:textId="77777777" w:rsidR="00F24EA9" w:rsidRPr="00CC61AE" w:rsidRDefault="00F24EA9" w:rsidP="00981C21">
            <w:pPr>
              <w:rPr>
                <w:i/>
                <w:iCs/>
                <w:sz w:val="22"/>
                <w:szCs w:val="22"/>
              </w:rPr>
            </w:pPr>
          </w:p>
        </w:tc>
        <w:tc>
          <w:tcPr>
            <w:tcW w:w="1175" w:type="dxa"/>
          </w:tcPr>
          <w:p w14:paraId="7DF93EC0" w14:textId="77777777" w:rsidR="00F24EA9" w:rsidRPr="00CC61AE" w:rsidRDefault="00F24EA9" w:rsidP="00981C21">
            <w:pPr>
              <w:rPr>
                <w:i/>
                <w:iCs/>
                <w:sz w:val="22"/>
                <w:szCs w:val="22"/>
              </w:rPr>
            </w:pPr>
          </w:p>
        </w:tc>
        <w:tc>
          <w:tcPr>
            <w:tcW w:w="1403" w:type="dxa"/>
          </w:tcPr>
          <w:p w14:paraId="5DE94C1A" w14:textId="77777777" w:rsidR="00F24EA9" w:rsidRPr="00CC61AE" w:rsidRDefault="00F24EA9" w:rsidP="00981C21">
            <w:pPr>
              <w:rPr>
                <w:i/>
                <w:iCs/>
                <w:sz w:val="22"/>
                <w:szCs w:val="22"/>
              </w:rPr>
            </w:pPr>
            <w:r w:rsidRPr="00CC61AE">
              <w:rPr>
                <w:i/>
                <w:iCs/>
                <w:sz w:val="22"/>
                <w:szCs w:val="22"/>
              </w:rPr>
              <w:t xml:space="preserve">Updated document for NREC review </w:t>
            </w:r>
          </w:p>
        </w:tc>
        <w:tc>
          <w:tcPr>
            <w:tcW w:w="1175" w:type="dxa"/>
          </w:tcPr>
          <w:p w14:paraId="5A196121" w14:textId="77777777" w:rsidR="00F24EA9" w:rsidRPr="00CC61AE" w:rsidRDefault="00F24EA9" w:rsidP="00981C21">
            <w:pPr>
              <w:rPr>
                <w:i/>
                <w:iCs/>
                <w:sz w:val="22"/>
                <w:szCs w:val="22"/>
              </w:rPr>
            </w:pPr>
            <w:r w:rsidRPr="00CC61AE">
              <w:rPr>
                <w:i/>
                <w:iCs/>
                <w:sz w:val="22"/>
                <w:szCs w:val="22"/>
              </w:rPr>
              <w:t>Addition of site</w:t>
            </w:r>
          </w:p>
        </w:tc>
        <w:tc>
          <w:tcPr>
            <w:tcW w:w="1469" w:type="dxa"/>
          </w:tcPr>
          <w:p w14:paraId="1AB0071B" w14:textId="77777777" w:rsidR="00F24EA9" w:rsidRPr="00CC61AE" w:rsidRDefault="00F24EA9" w:rsidP="00981C21">
            <w:pPr>
              <w:rPr>
                <w:i/>
                <w:iCs/>
                <w:sz w:val="22"/>
                <w:szCs w:val="22"/>
              </w:rPr>
            </w:pPr>
            <w:r w:rsidRPr="00CC61AE">
              <w:rPr>
                <w:i/>
                <w:iCs/>
                <w:sz w:val="22"/>
                <w:szCs w:val="22"/>
              </w:rPr>
              <w:t xml:space="preserve">Form- Compliance with Regulation </w:t>
            </w:r>
          </w:p>
        </w:tc>
      </w:tr>
      <w:tr w:rsidR="00185BB6" w:rsidRPr="007F0D3A" w14:paraId="419A807F" w14:textId="77777777" w:rsidTr="00981C21">
        <w:trPr>
          <w:trHeight w:val="597"/>
        </w:trPr>
        <w:tc>
          <w:tcPr>
            <w:tcW w:w="1073" w:type="dxa"/>
          </w:tcPr>
          <w:p w14:paraId="12687BD8" w14:textId="77777777" w:rsidR="00F24EA9" w:rsidRPr="00CC61AE" w:rsidRDefault="00F24EA9" w:rsidP="00981C21">
            <w:pPr>
              <w:tabs>
                <w:tab w:val="left" w:pos="7410"/>
              </w:tabs>
              <w:rPr>
                <w:i/>
                <w:iCs/>
                <w:sz w:val="22"/>
                <w:szCs w:val="22"/>
              </w:rPr>
            </w:pPr>
          </w:p>
        </w:tc>
        <w:tc>
          <w:tcPr>
            <w:tcW w:w="1073" w:type="dxa"/>
          </w:tcPr>
          <w:p w14:paraId="4D63D33A" w14:textId="77777777" w:rsidR="00F24EA9" w:rsidRPr="00CC61AE" w:rsidRDefault="00F24EA9" w:rsidP="00981C21">
            <w:pPr>
              <w:tabs>
                <w:tab w:val="left" w:pos="7410"/>
              </w:tabs>
              <w:rPr>
                <w:i/>
                <w:iCs/>
                <w:sz w:val="22"/>
                <w:szCs w:val="22"/>
              </w:rPr>
            </w:pPr>
          </w:p>
        </w:tc>
        <w:tc>
          <w:tcPr>
            <w:tcW w:w="880" w:type="dxa"/>
          </w:tcPr>
          <w:p w14:paraId="09AB3609" w14:textId="77777777" w:rsidR="00F24EA9" w:rsidRPr="00CC61AE" w:rsidRDefault="00F24EA9" w:rsidP="00981C21">
            <w:pPr>
              <w:tabs>
                <w:tab w:val="left" w:pos="7410"/>
              </w:tabs>
              <w:rPr>
                <w:i/>
                <w:iCs/>
                <w:sz w:val="22"/>
                <w:szCs w:val="22"/>
              </w:rPr>
            </w:pPr>
          </w:p>
        </w:tc>
        <w:tc>
          <w:tcPr>
            <w:tcW w:w="1103" w:type="dxa"/>
          </w:tcPr>
          <w:p w14:paraId="0844A235" w14:textId="77777777" w:rsidR="00F24EA9" w:rsidRPr="00CC61AE" w:rsidRDefault="00F24EA9" w:rsidP="00981C21">
            <w:pPr>
              <w:tabs>
                <w:tab w:val="left" w:pos="7410"/>
              </w:tabs>
              <w:rPr>
                <w:i/>
                <w:iCs/>
                <w:sz w:val="22"/>
                <w:szCs w:val="22"/>
              </w:rPr>
            </w:pPr>
          </w:p>
        </w:tc>
        <w:tc>
          <w:tcPr>
            <w:tcW w:w="1175" w:type="dxa"/>
          </w:tcPr>
          <w:p w14:paraId="4C0F81CD" w14:textId="77777777" w:rsidR="00F24EA9" w:rsidRPr="00CC61AE" w:rsidRDefault="00F24EA9" w:rsidP="00981C21">
            <w:pPr>
              <w:tabs>
                <w:tab w:val="left" w:pos="7410"/>
              </w:tabs>
              <w:rPr>
                <w:i/>
                <w:iCs/>
                <w:sz w:val="22"/>
                <w:szCs w:val="22"/>
              </w:rPr>
            </w:pPr>
          </w:p>
        </w:tc>
        <w:tc>
          <w:tcPr>
            <w:tcW w:w="1403" w:type="dxa"/>
          </w:tcPr>
          <w:p w14:paraId="09F3784F" w14:textId="77777777" w:rsidR="00F24EA9" w:rsidRPr="00CC61AE" w:rsidRDefault="00F24EA9" w:rsidP="00981C21">
            <w:pPr>
              <w:tabs>
                <w:tab w:val="left" w:pos="7410"/>
              </w:tabs>
              <w:rPr>
                <w:i/>
                <w:iCs/>
                <w:sz w:val="22"/>
                <w:szCs w:val="22"/>
              </w:rPr>
            </w:pPr>
            <w:r w:rsidRPr="00CC61AE">
              <w:rPr>
                <w:i/>
                <w:iCs/>
                <w:sz w:val="22"/>
                <w:szCs w:val="22"/>
              </w:rPr>
              <w:t>Non-Substantial Modification</w:t>
            </w:r>
          </w:p>
        </w:tc>
        <w:tc>
          <w:tcPr>
            <w:tcW w:w="1175" w:type="dxa"/>
          </w:tcPr>
          <w:p w14:paraId="5C5B1237" w14:textId="77777777" w:rsidR="00F24EA9" w:rsidRPr="00CC61AE" w:rsidRDefault="00F24EA9" w:rsidP="00981C21">
            <w:pPr>
              <w:tabs>
                <w:tab w:val="left" w:pos="7410"/>
              </w:tabs>
              <w:rPr>
                <w:i/>
                <w:iCs/>
                <w:sz w:val="22"/>
                <w:szCs w:val="22"/>
              </w:rPr>
            </w:pPr>
            <w:r w:rsidRPr="00CC61AE">
              <w:rPr>
                <w:i/>
                <w:iCs/>
                <w:sz w:val="22"/>
                <w:szCs w:val="22"/>
              </w:rPr>
              <w:t xml:space="preserve">Dear Investigator Letter </w:t>
            </w:r>
          </w:p>
        </w:tc>
        <w:tc>
          <w:tcPr>
            <w:tcW w:w="1469" w:type="dxa"/>
          </w:tcPr>
          <w:p w14:paraId="2CD6A591" w14:textId="77777777" w:rsidR="00F24EA9" w:rsidRPr="00CC61AE" w:rsidRDefault="00F24EA9" w:rsidP="00981C21">
            <w:pPr>
              <w:tabs>
                <w:tab w:val="left" w:pos="7410"/>
              </w:tabs>
              <w:rPr>
                <w:i/>
                <w:iCs/>
                <w:sz w:val="22"/>
                <w:szCs w:val="22"/>
              </w:rPr>
            </w:pPr>
            <w:r w:rsidRPr="00CC61AE">
              <w:rPr>
                <w:i/>
                <w:iCs/>
                <w:sz w:val="22"/>
                <w:szCs w:val="22"/>
              </w:rPr>
              <w:t>Part II – Suitability of the facilities</w:t>
            </w:r>
          </w:p>
        </w:tc>
      </w:tr>
      <w:tr w:rsidR="00185BB6" w:rsidRPr="007F0D3A" w14:paraId="5A4F7238" w14:textId="77777777" w:rsidTr="00981C21">
        <w:trPr>
          <w:trHeight w:val="1485"/>
        </w:trPr>
        <w:tc>
          <w:tcPr>
            <w:tcW w:w="1073" w:type="dxa"/>
          </w:tcPr>
          <w:p w14:paraId="5F40534A" w14:textId="77777777" w:rsidR="00F24EA9" w:rsidRPr="00CC61AE" w:rsidRDefault="00F24EA9" w:rsidP="00981C21">
            <w:pPr>
              <w:tabs>
                <w:tab w:val="left" w:pos="7410"/>
              </w:tabs>
              <w:rPr>
                <w:i/>
                <w:iCs/>
                <w:sz w:val="22"/>
                <w:szCs w:val="22"/>
              </w:rPr>
            </w:pPr>
          </w:p>
        </w:tc>
        <w:tc>
          <w:tcPr>
            <w:tcW w:w="1073" w:type="dxa"/>
          </w:tcPr>
          <w:p w14:paraId="41C81ED7" w14:textId="77777777" w:rsidR="00F24EA9" w:rsidRPr="00CC61AE" w:rsidRDefault="00F24EA9" w:rsidP="00981C21">
            <w:pPr>
              <w:tabs>
                <w:tab w:val="left" w:pos="7410"/>
              </w:tabs>
              <w:rPr>
                <w:i/>
                <w:iCs/>
                <w:sz w:val="22"/>
                <w:szCs w:val="22"/>
              </w:rPr>
            </w:pPr>
          </w:p>
        </w:tc>
        <w:tc>
          <w:tcPr>
            <w:tcW w:w="880" w:type="dxa"/>
          </w:tcPr>
          <w:p w14:paraId="3553F998" w14:textId="77777777" w:rsidR="00F24EA9" w:rsidRPr="00CC61AE" w:rsidRDefault="00F24EA9" w:rsidP="00981C21">
            <w:pPr>
              <w:tabs>
                <w:tab w:val="left" w:pos="7410"/>
              </w:tabs>
              <w:rPr>
                <w:i/>
                <w:iCs/>
                <w:sz w:val="22"/>
                <w:szCs w:val="22"/>
              </w:rPr>
            </w:pPr>
          </w:p>
        </w:tc>
        <w:tc>
          <w:tcPr>
            <w:tcW w:w="1103" w:type="dxa"/>
          </w:tcPr>
          <w:p w14:paraId="719B0DBD" w14:textId="77777777" w:rsidR="00F24EA9" w:rsidRPr="00CC61AE" w:rsidRDefault="00F24EA9" w:rsidP="00981C21">
            <w:pPr>
              <w:tabs>
                <w:tab w:val="left" w:pos="7410"/>
              </w:tabs>
              <w:rPr>
                <w:i/>
                <w:iCs/>
                <w:sz w:val="22"/>
                <w:szCs w:val="22"/>
              </w:rPr>
            </w:pPr>
          </w:p>
        </w:tc>
        <w:tc>
          <w:tcPr>
            <w:tcW w:w="1175" w:type="dxa"/>
          </w:tcPr>
          <w:p w14:paraId="646AFD79" w14:textId="77777777" w:rsidR="00F24EA9" w:rsidRPr="00CC61AE" w:rsidRDefault="00F24EA9" w:rsidP="00981C21">
            <w:pPr>
              <w:tabs>
                <w:tab w:val="left" w:pos="7410"/>
              </w:tabs>
              <w:rPr>
                <w:i/>
                <w:iCs/>
                <w:sz w:val="22"/>
                <w:szCs w:val="22"/>
              </w:rPr>
            </w:pPr>
          </w:p>
        </w:tc>
        <w:tc>
          <w:tcPr>
            <w:tcW w:w="1403" w:type="dxa"/>
          </w:tcPr>
          <w:p w14:paraId="778B07DC" w14:textId="77777777" w:rsidR="00F24EA9" w:rsidRPr="00CC61AE" w:rsidRDefault="00F24EA9" w:rsidP="00981C21">
            <w:pPr>
              <w:tabs>
                <w:tab w:val="left" w:pos="7410"/>
              </w:tabs>
              <w:rPr>
                <w:i/>
                <w:iCs/>
                <w:sz w:val="22"/>
                <w:szCs w:val="22"/>
              </w:rPr>
            </w:pPr>
            <w:r w:rsidRPr="00CC61AE">
              <w:rPr>
                <w:i/>
                <w:iCs/>
                <w:sz w:val="22"/>
                <w:szCs w:val="22"/>
              </w:rPr>
              <w:t>Document submission in response to conditional approval</w:t>
            </w:r>
          </w:p>
        </w:tc>
        <w:tc>
          <w:tcPr>
            <w:tcW w:w="1175" w:type="dxa"/>
          </w:tcPr>
          <w:p w14:paraId="2BB97B42" w14:textId="77777777" w:rsidR="00F24EA9" w:rsidRPr="00CC61AE" w:rsidRDefault="00F24EA9" w:rsidP="00981C21">
            <w:pPr>
              <w:tabs>
                <w:tab w:val="left" w:pos="7410"/>
              </w:tabs>
              <w:rPr>
                <w:i/>
                <w:iCs/>
                <w:sz w:val="22"/>
                <w:szCs w:val="22"/>
              </w:rPr>
            </w:pPr>
          </w:p>
        </w:tc>
        <w:tc>
          <w:tcPr>
            <w:tcW w:w="1469" w:type="dxa"/>
          </w:tcPr>
          <w:p w14:paraId="05BA6208" w14:textId="77777777" w:rsidR="00F24EA9" w:rsidRPr="00CC61AE" w:rsidRDefault="00F24EA9" w:rsidP="00981C21">
            <w:pPr>
              <w:tabs>
                <w:tab w:val="left" w:pos="7410"/>
              </w:tabs>
              <w:rPr>
                <w:i/>
                <w:iCs/>
                <w:sz w:val="22"/>
                <w:szCs w:val="22"/>
              </w:rPr>
            </w:pPr>
          </w:p>
        </w:tc>
      </w:tr>
      <w:tr w:rsidR="00185BB6" w:rsidRPr="007F0D3A" w14:paraId="219A55AE" w14:textId="77777777" w:rsidTr="00981C21">
        <w:trPr>
          <w:trHeight w:val="581"/>
        </w:trPr>
        <w:tc>
          <w:tcPr>
            <w:tcW w:w="1073" w:type="dxa"/>
          </w:tcPr>
          <w:p w14:paraId="34DDB9B8" w14:textId="77777777" w:rsidR="00F24EA9" w:rsidRPr="00CC61AE" w:rsidRDefault="00F24EA9" w:rsidP="00981C21">
            <w:pPr>
              <w:tabs>
                <w:tab w:val="left" w:pos="7410"/>
              </w:tabs>
              <w:rPr>
                <w:i/>
                <w:iCs/>
                <w:sz w:val="22"/>
                <w:szCs w:val="22"/>
              </w:rPr>
            </w:pPr>
          </w:p>
        </w:tc>
        <w:tc>
          <w:tcPr>
            <w:tcW w:w="1073" w:type="dxa"/>
          </w:tcPr>
          <w:p w14:paraId="392A867C" w14:textId="77777777" w:rsidR="00F24EA9" w:rsidRPr="00CC61AE" w:rsidRDefault="00F24EA9" w:rsidP="00981C21">
            <w:pPr>
              <w:tabs>
                <w:tab w:val="left" w:pos="7410"/>
              </w:tabs>
              <w:rPr>
                <w:i/>
                <w:iCs/>
                <w:sz w:val="22"/>
                <w:szCs w:val="22"/>
              </w:rPr>
            </w:pPr>
          </w:p>
        </w:tc>
        <w:tc>
          <w:tcPr>
            <w:tcW w:w="880" w:type="dxa"/>
          </w:tcPr>
          <w:p w14:paraId="2F761731" w14:textId="77777777" w:rsidR="00F24EA9" w:rsidRPr="00CC61AE" w:rsidRDefault="00F24EA9" w:rsidP="00981C21">
            <w:pPr>
              <w:tabs>
                <w:tab w:val="left" w:pos="7410"/>
              </w:tabs>
              <w:rPr>
                <w:i/>
                <w:iCs/>
                <w:sz w:val="22"/>
                <w:szCs w:val="22"/>
              </w:rPr>
            </w:pPr>
          </w:p>
        </w:tc>
        <w:tc>
          <w:tcPr>
            <w:tcW w:w="1103" w:type="dxa"/>
          </w:tcPr>
          <w:p w14:paraId="60648BF7" w14:textId="77777777" w:rsidR="00F24EA9" w:rsidRPr="00CC61AE" w:rsidRDefault="00F24EA9" w:rsidP="00981C21">
            <w:pPr>
              <w:tabs>
                <w:tab w:val="left" w:pos="7410"/>
              </w:tabs>
              <w:rPr>
                <w:i/>
                <w:iCs/>
                <w:sz w:val="22"/>
                <w:szCs w:val="22"/>
              </w:rPr>
            </w:pPr>
          </w:p>
        </w:tc>
        <w:tc>
          <w:tcPr>
            <w:tcW w:w="1175" w:type="dxa"/>
          </w:tcPr>
          <w:p w14:paraId="0C5A626B" w14:textId="77777777" w:rsidR="00F24EA9" w:rsidRPr="00CC61AE" w:rsidRDefault="00F24EA9" w:rsidP="00981C21">
            <w:pPr>
              <w:tabs>
                <w:tab w:val="left" w:pos="7410"/>
              </w:tabs>
              <w:rPr>
                <w:i/>
                <w:iCs/>
                <w:sz w:val="22"/>
                <w:szCs w:val="22"/>
              </w:rPr>
            </w:pPr>
          </w:p>
        </w:tc>
        <w:tc>
          <w:tcPr>
            <w:tcW w:w="1403" w:type="dxa"/>
          </w:tcPr>
          <w:p w14:paraId="027E54A1" w14:textId="77777777" w:rsidR="00F24EA9" w:rsidRPr="00CC61AE" w:rsidRDefault="00F24EA9" w:rsidP="00981C21">
            <w:pPr>
              <w:tabs>
                <w:tab w:val="left" w:pos="7410"/>
              </w:tabs>
              <w:rPr>
                <w:i/>
                <w:iCs/>
                <w:sz w:val="22"/>
                <w:szCs w:val="22"/>
              </w:rPr>
            </w:pPr>
            <w:r w:rsidRPr="00CC61AE">
              <w:rPr>
                <w:i/>
                <w:iCs/>
                <w:sz w:val="22"/>
                <w:szCs w:val="22"/>
              </w:rPr>
              <w:t xml:space="preserve">Completion of Dossier – uploading documentation </w:t>
            </w:r>
            <w:r w:rsidRPr="00CC61AE">
              <w:rPr>
                <w:i/>
                <w:iCs/>
                <w:sz w:val="22"/>
                <w:szCs w:val="22"/>
              </w:rPr>
              <w:lastRenderedPageBreak/>
              <w:t>in line with EU CTR</w:t>
            </w:r>
          </w:p>
        </w:tc>
        <w:tc>
          <w:tcPr>
            <w:tcW w:w="1175" w:type="dxa"/>
          </w:tcPr>
          <w:p w14:paraId="438148FA" w14:textId="77777777" w:rsidR="00F24EA9" w:rsidRPr="00CC61AE" w:rsidRDefault="00F24EA9" w:rsidP="00981C21">
            <w:pPr>
              <w:tabs>
                <w:tab w:val="left" w:pos="7410"/>
              </w:tabs>
              <w:rPr>
                <w:i/>
                <w:iCs/>
                <w:sz w:val="22"/>
                <w:szCs w:val="22"/>
              </w:rPr>
            </w:pPr>
          </w:p>
        </w:tc>
        <w:tc>
          <w:tcPr>
            <w:tcW w:w="1469" w:type="dxa"/>
          </w:tcPr>
          <w:p w14:paraId="51D98A45" w14:textId="77777777" w:rsidR="00F24EA9" w:rsidRPr="00CC61AE" w:rsidRDefault="00F24EA9" w:rsidP="00981C21">
            <w:pPr>
              <w:tabs>
                <w:tab w:val="left" w:pos="7410"/>
              </w:tabs>
              <w:rPr>
                <w:i/>
                <w:iCs/>
                <w:sz w:val="22"/>
                <w:szCs w:val="22"/>
              </w:rPr>
            </w:pPr>
          </w:p>
        </w:tc>
      </w:tr>
      <w:tr w:rsidR="00185BB6" w:rsidRPr="007F0D3A" w14:paraId="14D57776" w14:textId="77777777" w:rsidTr="00981C21">
        <w:trPr>
          <w:trHeight w:val="147"/>
        </w:trPr>
        <w:tc>
          <w:tcPr>
            <w:tcW w:w="1073" w:type="dxa"/>
          </w:tcPr>
          <w:p w14:paraId="38D5BB2B" w14:textId="77777777" w:rsidR="00F24EA9" w:rsidRPr="00CC61AE" w:rsidRDefault="00F24EA9" w:rsidP="00981C21">
            <w:pPr>
              <w:tabs>
                <w:tab w:val="left" w:pos="7410"/>
              </w:tabs>
              <w:rPr>
                <w:i/>
                <w:iCs/>
                <w:sz w:val="22"/>
                <w:szCs w:val="22"/>
              </w:rPr>
            </w:pPr>
          </w:p>
        </w:tc>
        <w:tc>
          <w:tcPr>
            <w:tcW w:w="1073" w:type="dxa"/>
          </w:tcPr>
          <w:p w14:paraId="7A7A3AFB" w14:textId="77777777" w:rsidR="00F24EA9" w:rsidRPr="00CC61AE" w:rsidRDefault="00F24EA9" w:rsidP="00981C21">
            <w:pPr>
              <w:tabs>
                <w:tab w:val="left" w:pos="7410"/>
              </w:tabs>
              <w:rPr>
                <w:i/>
                <w:iCs/>
                <w:sz w:val="22"/>
                <w:szCs w:val="22"/>
              </w:rPr>
            </w:pPr>
          </w:p>
        </w:tc>
        <w:tc>
          <w:tcPr>
            <w:tcW w:w="880" w:type="dxa"/>
          </w:tcPr>
          <w:p w14:paraId="3E35B1A2" w14:textId="77777777" w:rsidR="00F24EA9" w:rsidRPr="00CC61AE" w:rsidRDefault="00F24EA9" w:rsidP="00981C21">
            <w:pPr>
              <w:tabs>
                <w:tab w:val="left" w:pos="7410"/>
              </w:tabs>
              <w:rPr>
                <w:i/>
                <w:iCs/>
                <w:sz w:val="22"/>
                <w:szCs w:val="22"/>
              </w:rPr>
            </w:pPr>
          </w:p>
        </w:tc>
        <w:tc>
          <w:tcPr>
            <w:tcW w:w="1103" w:type="dxa"/>
          </w:tcPr>
          <w:p w14:paraId="2CEC76D5" w14:textId="77777777" w:rsidR="00F24EA9" w:rsidRPr="00CC61AE" w:rsidRDefault="00F24EA9" w:rsidP="00981C21">
            <w:pPr>
              <w:tabs>
                <w:tab w:val="left" w:pos="7410"/>
              </w:tabs>
              <w:rPr>
                <w:i/>
                <w:iCs/>
                <w:sz w:val="22"/>
                <w:szCs w:val="22"/>
              </w:rPr>
            </w:pPr>
          </w:p>
        </w:tc>
        <w:tc>
          <w:tcPr>
            <w:tcW w:w="1175" w:type="dxa"/>
          </w:tcPr>
          <w:p w14:paraId="0697A133" w14:textId="77777777" w:rsidR="00F24EA9" w:rsidRPr="00CC61AE" w:rsidRDefault="00F24EA9" w:rsidP="00981C21">
            <w:pPr>
              <w:tabs>
                <w:tab w:val="left" w:pos="7410"/>
              </w:tabs>
              <w:rPr>
                <w:i/>
                <w:iCs/>
                <w:sz w:val="22"/>
                <w:szCs w:val="22"/>
              </w:rPr>
            </w:pPr>
          </w:p>
        </w:tc>
        <w:tc>
          <w:tcPr>
            <w:tcW w:w="1403" w:type="dxa"/>
          </w:tcPr>
          <w:p w14:paraId="020FD083" w14:textId="1CC142F4" w:rsidR="00F24EA9" w:rsidRPr="00CC61AE" w:rsidRDefault="00F24EA9" w:rsidP="00981C21">
            <w:pPr>
              <w:tabs>
                <w:tab w:val="left" w:pos="7410"/>
              </w:tabs>
              <w:rPr>
                <w:i/>
                <w:iCs/>
                <w:sz w:val="22"/>
                <w:szCs w:val="22"/>
              </w:rPr>
            </w:pPr>
          </w:p>
        </w:tc>
        <w:tc>
          <w:tcPr>
            <w:tcW w:w="1175" w:type="dxa"/>
          </w:tcPr>
          <w:p w14:paraId="33BEE0CC" w14:textId="77777777" w:rsidR="00F24EA9" w:rsidRPr="00CC61AE" w:rsidRDefault="00F24EA9" w:rsidP="00981C21">
            <w:pPr>
              <w:tabs>
                <w:tab w:val="left" w:pos="7410"/>
              </w:tabs>
              <w:rPr>
                <w:i/>
                <w:iCs/>
                <w:sz w:val="22"/>
                <w:szCs w:val="22"/>
              </w:rPr>
            </w:pPr>
          </w:p>
        </w:tc>
        <w:tc>
          <w:tcPr>
            <w:tcW w:w="1469" w:type="dxa"/>
          </w:tcPr>
          <w:p w14:paraId="3CC2B639" w14:textId="77777777" w:rsidR="00F24EA9" w:rsidRPr="00CC61AE" w:rsidRDefault="00F24EA9" w:rsidP="00981C21">
            <w:pPr>
              <w:tabs>
                <w:tab w:val="left" w:pos="7410"/>
              </w:tabs>
              <w:rPr>
                <w:i/>
                <w:iCs/>
                <w:sz w:val="22"/>
                <w:szCs w:val="22"/>
              </w:rPr>
            </w:pPr>
          </w:p>
        </w:tc>
      </w:tr>
      <w:tr w:rsidR="00185BB6" w:rsidRPr="007F0D3A" w14:paraId="1C6C9D15" w14:textId="77777777" w:rsidTr="00981C21">
        <w:trPr>
          <w:trHeight w:val="275"/>
        </w:trPr>
        <w:tc>
          <w:tcPr>
            <w:tcW w:w="1073" w:type="dxa"/>
          </w:tcPr>
          <w:p w14:paraId="5C5499AC" w14:textId="77777777" w:rsidR="00F24EA9" w:rsidRPr="007F0D3A" w:rsidRDefault="00F24EA9" w:rsidP="00981C21">
            <w:pPr>
              <w:tabs>
                <w:tab w:val="left" w:pos="7410"/>
              </w:tabs>
              <w:rPr>
                <w:sz w:val="22"/>
                <w:szCs w:val="22"/>
              </w:rPr>
            </w:pPr>
          </w:p>
        </w:tc>
        <w:tc>
          <w:tcPr>
            <w:tcW w:w="1073" w:type="dxa"/>
          </w:tcPr>
          <w:p w14:paraId="349830FB" w14:textId="77777777" w:rsidR="00F24EA9" w:rsidRPr="007F0D3A" w:rsidRDefault="00F24EA9" w:rsidP="00981C21">
            <w:pPr>
              <w:tabs>
                <w:tab w:val="left" w:pos="7410"/>
              </w:tabs>
              <w:rPr>
                <w:sz w:val="22"/>
                <w:szCs w:val="22"/>
              </w:rPr>
            </w:pPr>
          </w:p>
        </w:tc>
        <w:tc>
          <w:tcPr>
            <w:tcW w:w="880" w:type="dxa"/>
          </w:tcPr>
          <w:p w14:paraId="4D9BCA53" w14:textId="77777777" w:rsidR="00F24EA9" w:rsidRPr="007F0D3A" w:rsidRDefault="00F24EA9" w:rsidP="00981C21">
            <w:pPr>
              <w:tabs>
                <w:tab w:val="left" w:pos="7410"/>
              </w:tabs>
              <w:rPr>
                <w:sz w:val="22"/>
                <w:szCs w:val="22"/>
              </w:rPr>
            </w:pPr>
          </w:p>
        </w:tc>
        <w:tc>
          <w:tcPr>
            <w:tcW w:w="1103" w:type="dxa"/>
          </w:tcPr>
          <w:p w14:paraId="6CADB462" w14:textId="77777777" w:rsidR="00F24EA9" w:rsidRPr="007F0D3A" w:rsidRDefault="00F24EA9" w:rsidP="00981C21">
            <w:pPr>
              <w:tabs>
                <w:tab w:val="left" w:pos="7410"/>
              </w:tabs>
              <w:rPr>
                <w:sz w:val="22"/>
                <w:szCs w:val="22"/>
              </w:rPr>
            </w:pPr>
          </w:p>
        </w:tc>
        <w:tc>
          <w:tcPr>
            <w:tcW w:w="1175" w:type="dxa"/>
          </w:tcPr>
          <w:p w14:paraId="5EEDF276" w14:textId="77777777" w:rsidR="00F24EA9" w:rsidRPr="007F0D3A" w:rsidRDefault="00F24EA9" w:rsidP="00981C21">
            <w:pPr>
              <w:tabs>
                <w:tab w:val="left" w:pos="7410"/>
              </w:tabs>
              <w:rPr>
                <w:sz w:val="22"/>
                <w:szCs w:val="22"/>
              </w:rPr>
            </w:pPr>
          </w:p>
        </w:tc>
        <w:tc>
          <w:tcPr>
            <w:tcW w:w="1403" w:type="dxa"/>
          </w:tcPr>
          <w:p w14:paraId="697B7135" w14:textId="77777777" w:rsidR="00F24EA9" w:rsidRPr="007F0D3A" w:rsidRDefault="00F24EA9" w:rsidP="00981C21">
            <w:pPr>
              <w:tabs>
                <w:tab w:val="left" w:pos="7410"/>
              </w:tabs>
              <w:rPr>
                <w:sz w:val="22"/>
                <w:szCs w:val="22"/>
              </w:rPr>
            </w:pPr>
          </w:p>
        </w:tc>
        <w:tc>
          <w:tcPr>
            <w:tcW w:w="1175" w:type="dxa"/>
          </w:tcPr>
          <w:p w14:paraId="3FB2DE03" w14:textId="77777777" w:rsidR="00F24EA9" w:rsidRPr="007F0D3A" w:rsidRDefault="00F24EA9" w:rsidP="00981C21">
            <w:pPr>
              <w:tabs>
                <w:tab w:val="left" w:pos="7410"/>
              </w:tabs>
              <w:rPr>
                <w:sz w:val="22"/>
                <w:szCs w:val="22"/>
              </w:rPr>
            </w:pPr>
          </w:p>
        </w:tc>
        <w:tc>
          <w:tcPr>
            <w:tcW w:w="1469" w:type="dxa"/>
          </w:tcPr>
          <w:p w14:paraId="4BFBF82C" w14:textId="77777777" w:rsidR="00F24EA9" w:rsidRPr="007F0D3A" w:rsidRDefault="00F24EA9" w:rsidP="00981C21">
            <w:pPr>
              <w:tabs>
                <w:tab w:val="left" w:pos="7410"/>
              </w:tabs>
              <w:rPr>
                <w:sz w:val="22"/>
                <w:szCs w:val="22"/>
              </w:rPr>
            </w:pPr>
          </w:p>
        </w:tc>
      </w:tr>
    </w:tbl>
    <w:p w14:paraId="680DB3C2" w14:textId="36DE326C" w:rsidR="08F89F5E" w:rsidRPr="007F0D3A" w:rsidRDefault="08F89F5E" w:rsidP="08F89F5E">
      <w:pPr>
        <w:tabs>
          <w:tab w:val="left" w:pos="7410"/>
        </w:tabs>
        <w:rPr>
          <w:rFonts w:ascii="Times New Roman" w:eastAsia="Times New Roman" w:hAnsi="Times New Roman" w:cs="Times New Roman"/>
          <w:color w:val="000000" w:themeColor="text1"/>
          <w:sz w:val="22"/>
          <w:szCs w:val="22"/>
        </w:rPr>
      </w:pPr>
    </w:p>
    <w:p w14:paraId="678DA5CE" w14:textId="53F4AF58" w:rsidR="007475A9" w:rsidRPr="007F0D3A" w:rsidRDefault="46D38120" w:rsidP="08F89F5E">
      <w:pPr>
        <w:tabs>
          <w:tab w:val="left" w:pos="3500"/>
          <w:tab w:val="left" w:pos="5894"/>
        </w:tabs>
        <w:spacing w:after="0" w:line="240" w:lineRule="auto"/>
        <w:rPr>
          <w:rFonts w:eastAsiaTheme="minorEastAsia"/>
          <w:color w:val="000000" w:themeColor="text1"/>
          <w:sz w:val="22"/>
          <w:szCs w:val="22"/>
        </w:rPr>
      </w:pPr>
      <w:r w:rsidRPr="007F0D3A">
        <w:rPr>
          <w:rFonts w:eastAsiaTheme="minorEastAsia"/>
          <w:color w:val="000000" w:themeColor="text1"/>
          <w:sz w:val="22"/>
          <w:szCs w:val="22"/>
        </w:rPr>
        <w:t>The Sponsor hereby declares that the provided information is complete, the documents are updated in line with the Regulation (EU) No 536/2014 in line with the CTCG recommendations on the First SM application after transition and the clinical trial will be conducted in accordance with the amended documentation.</w:t>
      </w:r>
      <w:r w:rsidRPr="007F0D3A">
        <w:rPr>
          <w:rFonts w:eastAsiaTheme="minorEastAsia"/>
          <w:sz w:val="22"/>
          <w:szCs w:val="22"/>
        </w:rPr>
        <w:t xml:space="preserve"> </w:t>
      </w:r>
    </w:p>
    <w:p w14:paraId="688B71F2" w14:textId="7F65F9DE" w:rsidR="007475A9" w:rsidRPr="007F0D3A" w:rsidRDefault="007475A9" w:rsidP="08F89F5E">
      <w:pPr>
        <w:tabs>
          <w:tab w:val="left" w:pos="3500"/>
          <w:tab w:val="left" w:pos="5894"/>
        </w:tabs>
        <w:spacing w:after="0" w:line="240" w:lineRule="auto"/>
        <w:rPr>
          <w:rFonts w:eastAsiaTheme="minorEastAsia"/>
          <w:color w:val="000000" w:themeColor="text1"/>
          <w:sz w:val="22"/>
          <w:szCs w:val="22"/>
        </w:rPr>
      </w:pPr>
    </w:p>
    <w:p w14:paraId="2D612976" w14:textId="1F6AE4E6" w:rsidR="007475A9" w:rsidRPr="007F0D3A" w:rsidRDefault="46D38120" w:rsidP="08F89F5E">
      <w:pPr>
        <w:tabs>
          <w:tab w:val="left" w:pos="3500"/>
          <w:tab w:val="left" w:pos="5894"/>
        </w:tabs>
        <w:spacing w:after="0" w:line="240" w:lineRule="auto"/>
        <w:rPr>
          <w:rFonts w:eastAsiaTheme="minorEastAsia"/>
          <w:sz w:val="22"/>
          <w:szCs w:val="22"/>
        </w:rPr>
      </w:pPr>
      <w:r w:rsidRPr="007F0D3A">
        <w:rPr>
          <w:rFonts w:eastAsiaTheme="minorEastAsia"/>
          <w:color w:val="000000" w:themeColor="text1"/>
          <w:sz w:val="22"/>
          <w:szCs w:val="22"/>
        </w:rPr>
        <w:t>Should you have any queries on the enclosed, please do not hesitate to contact [insert applicant contact name and email address].</w:t>
      </w:r>
      <w:r w:rsidRPr="007F0D3A">
        <w:rPr>
          <w:rFonts w:eastAsiaTheme="minorEastAsia"/>
          <w:sz w:val="22"/>
          <w:szCs w:val="22"/>
        </w:rPr>
        <w:t xml:space="preserve"> </w:t>
      </w:r>
    </w:p>
    <w:p w14:paraId="5AB1F3A7" w14:textId="53B3D6EA" w:rsidR="007475A9" w:rsidRPr="007F0D3A" w:rsidRDefault="007475A9" w:rsidP="08F89F5E">
      <w:pPr>
        <w:tabs>
          <w:tab w:val="left" w:pos="3500"/>
          <w:tab w:val="left" w:pos="5894"/>
        </w:tabs>
        <w:spacing w:after="0" w:line="240" w:lineRule="auto"/>
        <w:rPr>
          <w:sz w:val="22"/>
          <w:szCs w:val="22"/>
        </w:rPr>
      </w:pPr>
    </w:p>
    <w:p w14:paraId="1E520863" w14:textId="25CE12D9" w:rsidR="007475A9" w:rsidRPr="007F0D3A" w:rsidRDefault="009C5C0D" w:rsidP="08F89F5E">
      <w:pPr>
        <w:tabs>
          <w:tab w:val="left" w:pos="3500"/>
          <w:tab w:val="left" w:pos="5894"/>
        </w:tabs>
        <w:spacing w:after="0" w:line="240" w:lineRule="auto"/>
        <w:rPr>
          <w:sz w:val="22"/>
          <w:szCs w:val="22"/>
        </w:rPr>
      </w:pPr>
      <w:r w:rsidRPr="007F0D3A">
        <w:rPr>
          <w:sz w:val="22"/>
          <w:szCs w:val="22"/>
        </w:rPr>
        <w:t>Yours sincerely,</w:t>
      </w:r>
    </w:p>
    <w:p w14:paraId="3650B831" w14:textId="48130FCD" w:rsidR="009C5C0D" w:rsidRPr="007F0D3A" w:rsidRDefault="009C5C0D" w:rsidP="007475A9">
      <w:pPr>
        <w:tabs>
          <w:tab w:val="left" w:pos="3500"/>
          <w:tab w:val="left" w:pos="5894"/>
        </w:tabs>
        <w:spacing w:after="0" w:line="240" w:lineRule="auto"/>
        <w:rPr>
          <w:sz w:val="22"/>
          <w:szCs w:val="22"/>
        </w:rPr>
      </w:pPr>
      <w:r w:rsidRPr="007F0D3A">
        <w:rPr>
          <w:sz w:val="22"/>
          <w:szCs w:val="22"/>
        </w:rPr>
        <w:t xml:space="preserve"> </w:t>
      </w:r>
    </w:p>
    <w:p w14:paraId="15F56339" w14:textId="14B593F0" w:rsidR="009C5C0D" w:rsidRPr="007F0D3A" w:rsidRDefault="009C5C0D" w:rsidP="007475A9">
      <w:pPr>
        <w:tabs>
          <w:tab w:val="left" w:pos="7410"/>
        </w:tabs>
        <w:spacing w:after="0" w:line="240" w:lineRule="auto"/>
        <w:contextualSpacing/>
        <w:rPr>
          <w:sz w:val="22"/>
          <w:szCs w:val="22"/>
        </w:rPr>
      </w:pPr>
      <w:r w:rsidRPr="007F0D3A">
        <w:rPr>
          <w:sz w:val="22"/>
          <w:szCs w:val="22"/>
        </w:rPr>
        <w:t>[Insert Sponsor Contact name]</w:t>
      </w:r>
    </w:p>
    <w:p w14:paraId="356BF2CC" w14:textId="24D0280F" w:rsidR="009C5C0D" w:rsidRPr="007F0D3A" w:rsidRDefault="009C5C0D" w:rsidP="007475A9">
      <w:pPr>
        <w:tabs>
          <w:tab w:val="left" w:pos="7410"/>
        </w:tabs>
        <w:spacing w:after="0" w:line="240" w:lineRule="auto"/>
        <w:contextualSpacing/>
        <w:rPr>
          <w:sz w:val="22"/>
          <w:szCs w:val="22"/>
        </w:rPr>
      </w:pPr>
      <w:r w:rsidRPr="007F0D3A">
        <w:rPr>
          <w:sz w:val="22"/>
          <w:szCs w:val="22"/>
        </w:rPr>
        <w:t>[Insert Sponsor Contact details]</w:t>
      </w:r>
    </w:p>
    <w:sectPr w:rsidR="009C5C0D" w:rsidRPr="007F0D3A" w:rsidSect="00981C2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06A35" w14:textId="77777777" w:rsidR="00215857" w:rsidRDefault="00215857" w:rsidP="00821BB2">
      <w:pPr>
        <w:spacing w:after="0" w:line="240" w:lineRule="auto"/>
      </w:pPr>
      <w:r>
        <w:separator/>
      </w:r>
    </w:p>
  </w:endnote>
  <w:endnote w:type="continuationSeparator" w:id="0">
    <w:p w14:paraId="08969664" w14:textId="77777777" w:rsidR="00215857" w:rsidRDefault="00215857" w:rsidP="00821BB2">
      <w:pPr>
        <w:spacing w:after="0" w:line="240" w:lineRule="auto"/>
      </w:pPr>
      <w:r>
        <w:continuationSeparator/>
      </w:r>
    </w:p>
  </w:endnote>
  <w:endnote w:type="continuationNotice" w:id="1">
    <w:p w14:paraId="66059FCE" w14:textId="77777777" w:rsidR="00215857" w:rsidRDefault="00215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568E" w14:textId="77777777" w:rsidR="00215857" w:rsidRDefault="00215857" w:rsidP="00821BB2">
      <w:pPr>
        <w:spacing w:after="0" w:line="240" w:lineRule="auto"/>
      </w:pPr>
      <w:r>
        <w:separator/>
      </w:r>
    </w:p>
  </w:footnote>
  <w:footnote w:type="continuationSeparator" w:id="0">
    <w:p w14:paraId="4E74C53A" w14:textId="77777777" w:rsidR="00215857" w:rsidRDefault="00215857" w:rsidP="00821BB2">
      <w:pPr>
        <w:spacing w:after="0" w:line="240" w:lineRule="auto"/>
      </w:pPr>
      <w:r>
        <w:continuationSeparator/>
      </w:r>
    </w:p>
  </w:footnote>
  <w:footnote w:type="continuationNotice" w:id="1">
    <w:p w14:paraId="6D7678A2" w14:textId="77777777" w:rsidR="00215857" w:rsidRDefault="002158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7F96" w14:textId="2434C1A8" w:rsidR="007475A9" w:rsidRDefault="007475A9" w:rsidP="007475A9">
    <w:pPr>
      <w:pStyle w:val="Header"/>
    </w:pPr>
    <w:r>
      <w:t xml:space="preserve">NREC-CT Substantial Modification Application Cover Letter Part II only </w:t>
    </w:r>
  </w:p>
  <w:p w14:paraId="7633C147" w14:textId="7BBB9FC0" w:rsidR="00821BB2" w:rsidRDefault="00821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44E1"/>
    <w:multiLevelType w:val="hybridMultilevel"/>
    <w:tmpl w:val="46F6A182"/>
    <w:lvl w:ilvl="0" w:tplc="9B5206D4">
      <w:start w:val="1"/>
      <w:numFmt w:val="bullet"/>
      <w:lvlText w:val=""/>
      <w:lvlJc w:val="left"/>
      <w:pPr>
        <w:ind w:left="720" w:hanging="360"/>
      </w:pPr>
      <w:rPr>
        <w:rFonts w:ascii="Symbol" w:hAnsi="Symbol" w:hint="default"/>
      </w:rPr>
    </w:lvl>
    <w:lvl w:ilvl="1" w:tplc="755A9EEC">
      <w:start w:val="1"/>
      <w:numFmt w:val="bullet"/>
      <w:lvlText w:val="o"/>
      <w:lvlJc w:val="left"/>
      <w:pPr>
        <w:ind w:left="1440" w:hanging="360"/>
      </w:pPr>
      <w:rPr>
        <w:rFonts w:ascii="Courier New" w:hAnsi="Courier New" w:hint="default"/>
      </w:rPr>
    </w:lvl>
    <w:lvl w:ilvl="2" w:tplc="2ED2AD20">
      <w:start w:val="1"/>
      <w:numFmt w:val="bullet"/>
      <w:lvlText w:val=""/>
      <w:lvlJc w:val="left"/>
      <w:pPr>
        <w:ind w:left="2160" w:hanging="360"/>
      </w:pPr>
      <w:rPr>
        <w:rFonts w:ascii="Wingdings" w:hAnsi="Wingdings" w:hint="default"/>
      </w:rPr>
    </w:lvl>
    <w:lvl w:ilvl="3" w:tplc="164A6840">
      <w:start w:val="1"/>
      <w:numFmt w:val="bullet"/>
      <w:lvlText w:val=""/>
      <w:lvlJc w:val="left"/>
      <w:pPr>
        <w:ind w:left="2880" w:hanging="360"/>
      </w:pPr>
      <w:rPr>
        <w:rFonts w:ascii="Symbol" w:hAnsi="Symbol" w:hint="default"/>
      </w:rPr>
    </w:lvl>
    <w:lvl w:ilvl="4" w:tplc="F2A43E98">
      <w:start w:val="1"/>
      <w:numFmt w:val="bullet"/>
      <w:lvlText w:val="o"/>
      <w:lvlJc w:val="left"/>
      <w:pPr>
        <w:ind w:left="3600" w:hanging="360"/>
      </w:pPr>
      <w:rPr>
        <w:rFonts w:ascii="Courier New" w:hAnsi="Courier New" w:hint="default"/>
      </w:rPr>
    </w:lvl>
    <w:lvl w:ilvl="5" w:tplc="A04E395A">
      <w:start w:val="1"/>
      <w:numFmt w:val="bullet"/>
      <w:lvlText w:val=""/>
      <w:lvlJc w:val="left"/>
      <w:pPr>
        <w:ind w:left="4320" w:hanging="360"/>
      </w:pPr>
      <w:rPr>
        <w:rFonts w:ascii="Wingdings" w:hAnsi="Wingdings" w:hint="default"/>
      </w:rPr>
    </w:lvl>
    <w:lvl w:ilvl="6" w:tplc="900E13DA">
      <w:start w:val="1"/>
      <w:numFmt w:val="bullet"/>
      <w:lvlText w:val=""/>
      <w:lvlJc w:val="left"/>
      <w:pPr>
        <w:ind w:left="5040" w:hanging="360"/>
      </w:pPr>
      <w:rPr>
        <w:rFonts w:ascii="Symbol" w:hAnsi="Symbol" w:hint="default"/>
      </w:rPr>
    </w:lvl>
    <w:lvl w:ilvl="7" w:tplc="D67499D8">
      <w:start w:val="1"/>
      <w:numFmt w:val="bullet"/>
      <w:lvlText w:val="o"/>
      <w:lvlJc w:val="left"/>
      <w:pPr>
        <w:ind w:left="5760" w:hanging="360"/>
      </w:pPr>
      <w:rPr>
        <w:rFonts w:ascii="Courier New" w:hAnsi="Courier New" w:hint="default"/>
      </w:rPr>
    </w:lvl>
    <w:lvl w:ilvl="8" w:tplc="A36E590A">
      <w:start w:val="1"/>
      <w:numFmt w:val="bullet"/>
      <w:lvlText w:val=""/>
      <w:lvlJc w:val="left"/>
      <w:pPr>
        <w:ind w:left="6480" w:hanging="360"/>
      </w:pPr>
      <w:rPr>
        <w:rFonts w:ascii="Wingdings" w:hAnsi="Wingdings" w:hint="default"/>
      </w:rPr>
    </w:lvl>
  </w:abstractNum>
  <w:abstractNum w:abstractNumId="1" w15:restartNumberingAfterBreak="0">
    <w:nsid w:val="543C3C43"/>
    <w:multiLevelType w:val="hybridMultilevel"/>
    <w:tmpl w:val="0A4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293987">
    <w:abstractNumId w:val="0"/>
  </w:num>
  <w:num w:numId="2" w16cid:durableId="29387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71"/>
    <w:rsid w:val="00006F28"/>
    <w:rsid w:val="0003497B"/>
    <w:rsid w:val="00065347"/>
    <w:rsid w:val="00082AE4"/>
    <w:rsid w:val="000C01A9"/>
    <w:rsid w:val="0013371A"/>
    <w:rsid w:val="00182A77"/>
    <w:rsid w:val="00185BB6"/>
    <w:rsid w:val="001A10F4"/>
    <w:rsid w:val="001A4934"/>
    <w:rsid w:val="001A4935"/>
    <w:rsid w:val="001A7DA0"/>
    <w:rsid w:val="001D4A4A"/>
    <w:rsid w:val="00202E09"/>
    <w:rsid w:val="00215857"/>
    <w:rsid w:val="0022175E"/>
    <w:rsid w:val="0022210B"/>
    <w:rsid w:val="00223E0B"/>
    <w:rsid w:val="00227011"/>
    <w:rsid w:val="002637DD"/>
    <w:rsid w:val="002715EE"/>
    <w:rsid w:val="002A2893"/>
    <w:rsid w:val="002B6B93"/>
    <w:rsid w:val="002C1512"/>
    <w:rsid w:val="002C47FA"/>
    <w:rsid w:val="002E1507"/>
    <w:rsid w:val="002E28F1"/>
    <w:rsid w:val="00322067"/>
    <w:rsid w:val="00363443"/>
    <w:rsid w:val="0036548F"/>
    <w:rsid w:val="0039425A"/>
    <w:rsid w:val="003943E2"/>
    <w:rsid w:val="003A2B8D"/>
    <w:rsid w:val="003B764B"/>
    <w:rsid w:val="003D4C32"/>
    <w:rsid w:val="003E1FF5"/>
    <w:rsid w:val="004246DA"/>
    <w:rsid w:val="00432847"/>
    <w:rsid w:val="00483AD3"/>
    <w:rsid w:val="00491E33"/>
    <w:rsid w:val="0050492B"/>
    <w:rsid w:val="00584EB1"/>
    <w:rsid w:val="005A78ED"/>
    <w:rsid w:val="005C4517"/>
    <w:rsid w:val="00611D97"/>
    <w:rsid w:val="006207FA"/>
    <w:rsid w:val="0062521C"/>
    <w:rsid w:val="00636FEA"/>
    <w:rsid w:val="00637636"/>
    <w:rsid w:val="00646DDD"/>
    <w:rsid w:val="00663DB0"/>
    <w:rsid w:val="006942C8"/>
    <w:rsid w:val="006A586A"/>
    <w:rsid w:val="006A73A1"/>
    <w:rsid w:val="006B0D02"/>
    <w:rsid w:val="006B5594"/>
    <w:rsid w:val="006C2D6C"/>
    <w:rsid w:val="006C48BE"/>
    <w:rsid w:val="007057F4"/>
    <w:rsid w:val="0071041A"/>
    <w:rsid w:val="00740F7C"/>
    <w:rsid w:val="00742C14"/>
    <w:rsid w:val="007475A9"/>
    <w:rsid w:val="00754BC4"/>
    <w:rsid w:val="007619C0"/>
    <w:rsid w:val="00775B37"/>
    <w:rsid w:val="007B3487"/>
    <w:rsid w:val="007D12A0"/>
    <w:rsid w:val="007E60B7"/>
    <w:rsid w:val="007F0D3A"/>
    <w:rsid w:val="00806EA1"/>
    <w:rsid w:val="00821BB2"/>
    <w:rsid w:val="00824F16"/>
    <w:rsid w:val="00836614"/>
    <w:rsid w:val="00841E4A"/>
    <w:rsid w:val="00852E59"/>
    <w:rsid w:val="00892C24"/>
    <w:rsid w:val="008A14B2"/>
    <w:rsid w:val="008A7505"/>
    <w:rsid w:val="009038D6"/>
    <w:rsid w:val="009503BA"/>
    <w:rsid w:val="00981C21"/>
    <w:rsid w:val="009B33F5"/>
    <w:rsid w:val="009B4B4D"/>
    <w:rsid w:val="009C5C0D"/>
    <w:rsid w:val="009F1826"/>
    <w:rsid w:val="00A00F69"/>
    <w:rsid w:val="00A06F2A"/>
    <w:rsid w:val="00A50C71"/>
    <w:rsid w:val="00A54CD1"/>
    <w:rsid w:val="00A56428"/>
    <w:rsid w:val="00A63AF5"/>
    <w:rsid w:val="00A744AE"/>
    <w:rsid w:val="00A82A8E"/>
    <w:rsid w:val="00AA2EC4"/>
    <w:rsid w:val="00AD7EA5"/>
    <w:rsid w:val="00AF1D56"/>
    <w:rsid w:val="00AF56C9"/>
    <w:rsid w:val="00B0436B"/>
    <w:rsid w:val="00B07230"/>
    <w:rsid w:val="00B329E9"/>
    <w:rsid w:val="00B36BD9"/>
    <w:rsid w:val="00B900A5"/>
    <w:rsid w:val="00BD5266"/>
    <w:rsid w:val="00C31995"/>
    <w:rsid w:val="00C579D2"/>
    <w:rsid w:val="00C61FAF"/>
    <w:rsid w:val="00C721E2"/>
    <w:rsid w:val="00C808BB"/>
    <w:rsid w:val="00C974B5"/>
    <w:rsid w:val="00CC61AE"/>
    <w:rsid w:val="00CC6B6B"/>
    <w:rsid w:val="00D20B3F"/>
    <w:rsid w:val="00D35C2A"/>
    <w:rsid w:val="00D404BE"/>
    <w:rsid w:val="00D53994"/>
    <w:rsid w:val="00D7776E"/>
    <w:rsid w:val="00D85B9D"/>
    <w:rsid w:val="00D97B5D"/>
    <w:rsid w:val="00DB01A2"/>
    <w:rsid w:val="00DC04FD"/>
    <w:rsid w:val="00DD19DE"/>
    <w:rsid w:val="00DD7A7A"/>
    <w:rsid w:val="00DF2B1D"/>
    <w:rsid w:val="00E01B1F"/>
    <w:rsid w:val="00E024B3"/>
    <w:rsid w:val="00E151A0"/>
    <w:rsid w:val="00E5439D"/>
    <w:rsid w:val="00E621E8"/>
    <w:rsid w:val="00E75E8A"/>
    <w:rsid w:val="00E77207"/>
    <w:rsid w:val="00E92BF5"/>
    <w:rsid w:val="00E95B7D"/>
    <w:rsid w:val="00EA466A"/>
    <w:rsid w:val="00EE344D"/>
    <w:rsid w:val="00F00A1B"/>
    <w:rsid w:val="00F02800"/>
    <w:rsid w:val="00F0530A"/>
    <w:rsid w:val="00F109D6"/>
    <w:rsid w:val="00F24EA9"/>
    <w:rsid w:val="00F36760"/>
    <w:rsid w:val="00F72AEE"/>
    <w:rsid w:val="00F73FC2"/>
    <w:rsid w:val="00F838A1"/>
    <w:rsid w:val="00F87099"/>
    <w:rsid w:val="00FA364F"/>
    <w:rsid w:val="00FB1535"/>
    <w:rsid w:val="00FC1E1A"/>
    <w:rsid w:val="00FC5FC0"/>
    <w:rsid w:val="00FE3322"/>
    <w:rsid w:val="040D63D2"/>
    <w:rsid w:val="051FA95E"/>
    <w:rsid w:val="069953F3"/>
    <w:rsid w:val="072B1EE4"/>
    <w:rsid w:val="08F89F5E"/>
    <w:rsid w:val="0A2245AB"/>
    <w:rsid w:val="0A4A963D"/>
    <w:rsid w:val="0B660453"/>
    <w:rsid w:val="0DF6756E"/>
    <w:rsid w:val="12AB37DB"/>
    <w:rsid w:val="15434173"/>
    <w:rsid w:val="15F2AF6E"/>
    <w:rsid w:val="16D4540A"/>
    <w:rsid w:val="176315E4"/>
    <w:rsid w:val="18E29F4D"/>
    <w:rsid w:val="1BD2F55C"/>
    <w:rsid w:val="1C553B07"/>
    <w:rsid w:val="1F06F72D"/>
    <w:rsid w:val="215DF115"/>
    <w:rsid w:val="21B0890F"/>
    <w:rsid w:val="223C8929"/>
    <w:rsid w:val="23F009A9"/>
    <w:rsid w:val="2482C78D"/>
    <w:rsid w:val="2516F951"/>
    <w:rsid w:val="25C469FF"/>
    <w:rsid w:val="268C679C"/>
    <w:rsid w:val="288B677C"/>
    <w:rsid w:val="2A189867"/>
    <w:rsid w:val="2A193311"/>
    <w:rsid w:val="2AC6E0D4"/>
    <w:rsid w:val="2BC5A193"/>
    <w:rsid w:val="2BD18277"/>
    <w:rsid w:val="2C15E18E"/>
    <w:rsid w:val="2CDCDDF9"/>
    <w:rsid w:val="2CE57161"/>
    <w:rsid w:val="2D180FB0"/>
    <w:rsid w:val="2D4BD9E1"/>
    <w:rsid w:val="2DC3F35C"/>
    <w:rsid w:val="2F4D93B9"/>
    <w:rsid w:val="30B378DB"/>
    <w:rsid w:val="31327F5C"/>
    <w:rsid w:val="32183C8E"/>
    <w:rsid w:val="32D64D3F"/>
    <w:rsid w:val="353E7B23"/>
    <w:rsid w:val="361E55AE"/>
    <w:rsid w:val="3A8CF87E"/>
    <w:rsid w:val="3AA64D2B"/>
    <w:rsid w:val="403DED0D"/>
    <w:rsid w:val="40E35323"/>
    <w:rsid w:val="42D01AC7"/>
    <w:rsid w:val="42FC38B3"/>
    <w:rsid w:val="457BA4C3"/>
    <w:rsid w:val="465985D8"/>
    <w:rsid w:val="46AA4C10"/>
    <w:rsid w:val="46D38120"/>
    <w:rsid w:val="477C224C"/>
    <w:rsid w:val="48633337"/>
    <w:rsid w:val="48A9BA69"/>
    <w:rsid w:val="49AC1E34"/>
    <w:rsid w:val="4E7A3431"/>
    <w:rsid w:val="4EB164C6"/>
    <w:rsid w:val="4ED77666"/>
    <w:rsid w:val="4F3CB0D3"/>
    <w:rsid w:val="4F596D30"/>
    <w:rsid w:val="51731FCF"/>
    <w:rsid w:val="5232983E"/>
    <w:rsid w:val="56C9A798"/>
    <w:rsid w:val="57EF797B"/>
    <w:rsid w:val="5809B65E"/>
    <w:rsid w:val="58BE4068"/>
    <w:rsid w:val="5A2455AB"/>
    <w:rsid w:val="5A48E1AD"/>
    <w:rsid w:val="5B44AA17"/>
    <w:rsid w:val="5BD230E1"/>
    <w:rsid w:val="5E927561"/>
    <w:rsid w:val="5F27CF96"/>
    <w:rsid w:val="5FC85682"/>
    <w:rsid w:val="5FE0ECF0"/>
    <w:rsid w:val="604CDC53"/>
    <w:rsid w:val="62BB7900"/>
    <w:rsid w:val="62E4B693"/>
    <w:rsid w:val="650F34BC"/>
    <w:rsid w:val="65938BB2"/>
    <w:rsid w:val="67936CC1"/>
    <w:rsid w:val="6827A08D"/>
    <w:rsid w:val="68F5387D"/>
    <w:rsid w:val="69DA0A07"/>
    <w:rsid w:val="6A185F28"/>
    <w:rsid w:val="6AF1E599"/>
    <w:rsid w:val="6B548C21"/>
    <w:rsid w:val="6B962EFE"/>
    <w:rsid w:val="6C50B51E"/>
    <w:rsid w:val="6D81EBC1"/>
    <w:rsid w:val="6EDE6413"/>
    <w:rsid w:val="6F73EEC0"/>
    <w:rsid w:val="70798865"/>
    <w:rsid w:val="7222F688"/>
    <w:rsid w:val="72EE857B"/>
    <w:rsid w:val="75EC8E86"/>
    <w:rsid w:val="773A663C"/>
    <w:rsid w:val="7981764D"/>
    <w:rsid w:val="7BCEEBBA"/>
    <w:rsid w:val="7D3F8F1F"/>
    <w:rsid w:val="7EC8A7B6"/>
    <w:rsid w:val="7F89FCCC"/>
    <w:rsid w:val="7FA0C8CE"/>
    <w:rsid w:val="7FBD2304"/>
    <w:rsid w:val="7FE5C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4995"/>
  <w15:chartTrackingRefBased/>
  <w15:docId w15:val="{EBBD2BE1-6FF1-4A15-9561-4A684066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C71"/>
    <w:rPr>
      <w:rFonts w:eastAsiaTheme="majorEastAsia" w:cstheme="majorBidi"/>
      <w:color w:val="272727" w:themeColor="text1" w:themeTint="D8"/>
    </w:rPr>
  </w:style>
  <w:style w:type="paragraph" w:styleId="Title">
    <w:name w:val="Title"/>
    <w:basedOn w:val="Normal"/>
    <w:next w:val="Normal"/>
    <w:link w:val="TitleChar"/>
    <w:uiPriority w:val="10"/>
    <w:qFormat/>
    <w:rsid w:val="00A50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C71"/>
    <w:pPr>
      <w:spacing w:before="160"/>
      <w:jc w:val="center"/>
    </w:pPr>
    <w:rPr>
      <w:i/>
      <w:iCs/>
      <w:color w:val="404040" w:themeColor="text1" w:themeTint="BF"/>
    </w:rPr>
  </w:style>
  <w:style w:type="character" w:customStyle="1" w:styleId="QuoteChar">
    <w:name w:val="Quote Char"/>
    <w:basedOn w:val="DefaultParagraphFont"/>
    <w:link w:val="Quote"/>
    <w:uiPriority w:val="29"/>
    <w:rsid w:val="00A50C71"/>
    <w:rPr>
      <w:i/>
      <w:iCs/>
      <w:color w:val="404040" w:themeColor="text1" w:themeTint="BF"/>
    </w:rPr>
  </w:style>
  <w:style w:type="paragraph" w:styleId="ListParagraph">
    <w:name w:val="List Paragraph"/>
    <w:basedOn w:val="Normal"/>
    <w:uiPriority w:val="34"/>
    <w:qFormat/>
    <w:rsid w:val="00A50C71"/>
    <w:pPr>
      <w:ind w:left="720"/>
      <w:contextualSpacing/>
    </w:pPr>
  </w:style>
  <w:style w:type="character" w:styleId="IntenseEmphasis">
    <w:name w:val="Intense Emphasis"/>
    <w:basedOn w:val="DefaultParagraphFont"/>
    <w:uiPriority w:val="21"/>
    <w:qFormat/>
    <w:rsid w:val="00A50C71"/>
    <w:rPr>
      <w:i/>
      <w:iCs/>
      <w:color w:val="0F4761" w:themeColor="accent1" w:themeShade="BF"/>
    </w:rPr>
  </w:style>
  <w:style w:type="paragraph" w:styleId="IntenseQuote">
    <w:name w:val="Intense Quote"/>
    <w:basedOn w:val="Normal"/>
    <w:next w:val="Normal"/>
    <w:link w:val="IntenseQuoteChar"/>
    <w:uiPriority w:val="30"/>
    <w:qFormat/>
    <w:rsid w:val="00A50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C71"/>
    <w:rPr>
      <w:i/>
      <w:iCs/>
      <w:color w:val="0F4761" w:themeColor="accent1" w:themeShade="BF"/>
    </w:rPr>
  </w:style>
  <w:style w:type="character" w:styleId="IntenseReference">
    <w:name w:val="Intense Reference"/>
    <w:basedOn w:val="DefaultParagraphFont"/>
    <w:uiPriority w:val="32"/>
    <w:qFormat/>
    <w:rsid w:val="00A50C71"/>
    <w:rPr>
      <w:b/>
      <w:bCs/>
      <w:smallCaps/>
      <w:color w:val="0F4761" w:themeColor="accent1" w:themeShade="BF"/>
      <w:spacing w:val="5"/>
    </w:rPr>
  </w:style>
  <w:style w:type="table" w:styleId="TableGrid">
    <w:name w:val="Table Grid"/>
    <w:basedOn w:val="TableNormal"/>
    <w:uiPriority w:val="39"/>
    <w:rsid w:val="007B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B2"/>
  </w:style>
  <w:style w:type="paragraph" w:styleId="Footer">
    <w:name w:val="footer"/>
    <w:basedOn w:val="Normal"/>
    <w:link w:val="FooterChar"/>
    <w:uiPriority w:val="99"/>
    <w:unhideWhenUsed/>
    <w:rsid w:val="0082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B2"/>
  </w:style>
  <w:style w:type="character" w:styleId="CommentReference">
    <w:name w:val="annotation reference"/>
    <w:basedOn w:val="DefaultParagraphFont"/>
    <w:uiPriority w:val="99"/>
    <w:semiHidden/>
    <w:unhideWhenUsed/>
    <w:rsid w:val="002E28F1"/>
    <w:rPr>
      <w:sz w:val="16"/>
      <w:szCs w:val="16"/>
    </w:rPr>
  </w:style>
  <w:style w:type="paragraph" w:styleId="CommentText">
    <w:name w:val="annotation text"/>
    <w:basedOn w:val="Normal"/>
    <w:link w:val="CommentTextChar"/>
    <w:uiPriority w:val="99"/>
    <w:unhideWhenUsed/>
    <w:rsid w:val="002E28F1"/>
    <w:pPr>
      <w:spacing w:line="240" w:lineRule="auto"/>
    </w:pPr>
    <w:rPr>
      <w:sz w:val="20"/>
      <w:szCs w:val="20"/>
    </w:rPr>
  </w:style>
  <w:style w:type="character" w:customStyle="1" w:styleId="CommentTextChar">
    <w:name w:val="Comment Text Char"/>
    <w:basedOn w:val="DefaultParagraphFont"/>
    <w:link w:val="CommentText"/>
    <w:uiPriority w:val="99"/>
    <w:rsid w:val="002E28F1"/>
    <w:rPr>
      <w:sz w:val="20"/>
      <w:szCs w:val="20"/>
    </w:rPr>
  </w:style>
  <w:style w:type="paragraph" w:styleId="CommentSubject">
    <w:name w:val="annotation subject"/>
    <w:basedOn w:val="CommentText"/>
    <w:next w:val="CommentText"/>
    <w:link w:val="CommentSubjectChar"/>
    <w:uiPriority w:val="99"/>
    <w:semiHidden/>
    <w:unhideWhenUsed/>
    <w:rsid w:val="002E28F1"/>
    <w:rPr>
      <w:b/>
      <w:bCs/>
    </w:rPr>
  </w:style>
  <w:style w:type="character" w:customStyle="1" w:styleId="CommentSubjectChar">
    <w:name w:val="Comment Subject Char"/>
    <w:basedOn w:val="CommentTextChar"/>
    <w:link w:val="CommentSubject"/>
    <w:uiPriority w:val="99"/>
    <w:semiHidden/>
    <w:rsid w:val="002E28F1"/>
    <w:rPr>
      <w:b/>
      <w:bCs/>
      <w:sz w:val="20"/>
      <w:szCs w:val="20"/>
    </w:rPr>
  </w:style>
  <w:style w:type="paragraph" w:styleId="Revision">
    <w:name w:val="Revision"/>
    <w:hidden/>
    <w:uiPriority w:val="99"/>
    <w:semiHidden/>
    <w:rsid w:val="00A06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5" ma:contentTypeDescription="Create a new document." ma:contentTypeScope="" ma:versionID="4972231c511cf49729cd88d57a602a11">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08b331d52bcc62a17416f0a6c2664cdd"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SharedWithUsers xmlns="896bb631-5993-4269-893c-4169b8685a37">
      <UserInfo>
        <DisplayName>Aileen Sheehy</DisplayName>
        <AccountId>16</AccountId>
        <AccountType/>
      </UserInfo>
      <UserInfo>
        <DisplayName>Megan O'Neill</DisplayName>
        <AccountId>36</AccountId>
        <AccountType/>
      </UserInfo>
      <UserInfo>
        <DisplayName>Laura Mackey</DisplayName>
        <AccountId>15</AccountId>
        <AccountType/>
      </UserInfo>
      <UserInfo>
        <DisplayName>Patricia Kenny</DisplayName>
        <AccountId>27</AccountId>
        <AccountType/>
      </UserInfo>
      <UserInfo>
        <DisplayName>Susan Quinn</DisplayName>
        <AccountId>33</AccountId>
        <AccountType/>
      </UserInfo>
      <UserInfo>
        <DisplayName>Jane Bryant</DisplayName>
        <AccountId>37</AccountId>
        <AccountType/>
      </UserInfo>
      <UserInfo>
        <DisplayName>Rachel McDermott</DisplayName>
        <AccountId>31</AccountId>
        <AccountType/>
      </UserInfo>
      <UserInfo>
        <DisplayName>Emma Heffernan</DisplayName>
        <AccountId>38</AccountId>
        <AccountType/>
      </UserInfo>
    </SharedWithUsers>
  </documentManagement>
</p:properties>
</file>

<file path=customXml/itemProps1.xml><?xml version="1.0" encoding="utf-8"?>
<ds:datastoreItem xmlns:ds="http://schemas.openxmlformats.org/officeDocument/2006/customXml" ds:itemID="{6B1523A5-50A8-4E0A-97C4-A780CA68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b7a64-a304-4011-ba3d-9b8cc53a27bc"/>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35706-58FF-4D6F-8A2F-371B63B29FC0}">
  <ds:schemaRefs>
    <ds:schemaRef ds:uri="http://schemas.microsoft.com/sharepoint/v3/contenttype/forms"/>
  </ds:schemaRefs>
</ds:datastoreItem>
</file>

<file path=customXml/itemProps3.xml><?xml version="1.0" encoding="utf-8"?>
<ds:datastoreItem xmlns:ds="http://schemas.openxmlformats.org/officeDocument/2006/customXml" ds:itemID="{FC398310-727D-4591-8598-89FF7B8E280B}">
  <ds:schemaRefs>
    <ds:schemaRef ds:uri="http://schemas.microsoft.com/office/2006/metadata/properties"/>
    <ds:schemaRef ds:uri="http://schemas.microsoft.com/office/infopath/2007/PartnerControls"/>
    <ds:schemaRef ds:uri="896bb631-5993-4269-893c-4169b8685a37"/>
    <ds:schemaRef ds:uri="9dcb7a64-a304-4011-ba3d-9b8cc53a27b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McDermott</dc:creator>
  <cp:keywords/>
  <dc:description/>
  <cp:lastModifiedBy>Susan Quinn</cp:lastModifiedBy>
  <cp:revision>33</cp:revision>
  <dcterms:created xsi:type="dcterms:W3CDTF">2024-05-28T21:11:00Z</dcterms:created>
  <dcterms:modified xsi:type="dcterms:W3CDTF">2024-07-22T15:01:00Z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y fmtid="{D5CDD505-2E9C-101B-9397-08002B2CF9AE}" pid="3" name="MediaServiceImageTags">
    <vt:lpwstr/>
  </property>
</Properties>
</file>